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31D4F" w14:textId="77777777" w:rsidR="00064CCB" w:rsidRDefault="00064CCB" w:rsidP="002F03C9">
      <w:pPr>
        <w:autoSpaceDE w:val="0"/>
        <w:autoSpaceDN w:val="0"/>
        <w:adjustRightInd w:val="0"/>
        <w:spacing w:line="360" w:lineRule="auto"/>
        <w:ind w:left="567"/>
        <w:jc w:val="left"/>
        <w:rPr>
          <w:rFonts w:cs="ConduitMdITCTT"/>
          <w:b/>
          <w:bCs/>
          <w:color w:val="44A436"/>
          <w:szCs w:val="20"/>
        </w:rPr>
      </w:pPr>
      <w:bookmarkStart w:id="0" w:name="_GoBack"/>
      <w:bookmarkEnd w:id="0"/>
    </w:p>
    <w:p w14:paraId="11880BE9" w14:textId="3C7532C4" w:rsidR="002F03C9" w:rsidRPr="00DB014E" w:rsidRDefault="00EA652B" w:rsidP="002F03C9">
      <w:pPr>
        <w:autoSpaceDE w:val="0"/>
        <w:autoSpaceDN w:val="0"/>
        <w:adjustRightInd w:val="0"/>
        <w:spacing w:line="360" w:lineRule="auto"/>
        <w:ind w:left="567"/>
        <w:jc w:val="left"/>
        <w:rPr>
          <w:rFonts w:cs="ConduitMdITCTT"/>
          <w:color w:val="365F91"/>
          <w:spacing w:val="40"/>
          <w:sz w:val="44"/>
          <w:szCs w:val="44"/>
        </w:rPr>
      </w:pPr>
      <w:r>
        <w:rPr>
          <w:rFonts w:ascii="Calibri" w:hAnsi="Calibri" w:cs="ConduitMdITCTT"/>
          <w:b/>
          <w:bCs/>
          <w:color w:val="365F91"/>
          <w:szCs w:val="20"/>
        </w:rPr>
        <w:br/>
      </w:r>
      <w:r>
        <w:rPr>
          <w:rFonts w:ascii="Calibri" w:hAnsi="Calibri" w:cs="ConduitMdITCTT"/>
          <w:b/>
          <w:bCs/>
          <w:color w:val="365F91"/>
          <w:szCs w:val="20"/>
        </w:rPr>
        <w:br/>
      </w:r>
      <w:r w:rsidR="00C218C0">
        <w:rPr>
          <w:rFonts w:ascii="Calibri" w:hAnsi="Calibri" w:cs="ConduitMdITCTT"/>
          <w:bCs/>
          <w:color w:val="365F91"/>
          <w:szCs w:val="20"/>
        </w:rPr>
        <w:t>2</w:t>
      </w:r>
      <w:r w:rsidR="002F03C9" w:rsidRPr="00AE14DA">
        <w:rPr>
          <w:rFonts w:ascii="Calibri" w:hAnsi="Calibri" w:cs="ConduitMdITCTT"/>
          <w:bCs/>
          <w:color w:val="365F91"/>
          <w:szCs w:val="20"/>
        </w:rPr>
        <w:t xml:space="preserve">. </w:t>
      </w:r>
      <w:r w:rsidR="00C218C0">
        <w:rPr>
          <w:rFonts w:ascii="Calibri" w:hAnsi="Calibri" w:cs="ConduitMdITCTT"/>
          <w:bCs/>
          <w:color w:val="365F91"/>
          <w:szCs w:val="20"/>
        </w:rPr>
        <w:t>November</w:t>
      </w:r>
      <w:r w:rsidR="005A6F3F">
        <w:rPr>
          <w:rFonts w:ascii="Calibri" w:hAnsi="Calibri" w:cs="ConduitMdITCTT"/>
          <w:bCs/>
          <w:color w:val="365F91"/>
          <w:szCs w:val="20"/>
        </w:rPr>
        <w:t xml:space="preserve"> 2020</w:t>
      </w:r>
      <w:r w:rsidR="002F03C9" w:rsidRPr="00DB014E">
        <w:rPr>
          <w:rFonts w:cs="ConduitMdITCTT"/>
          <w:color w:val="365F91"/>
          <w:spacing w:val="40"/>
          <w:sz w:val="44"/>
          <w:szCs w:val="44"/>
        </w:rPr>
        <w:br/>
      </w:r>
      <w:r w:rsidR="00BD4A75" w:rsidRPr="00C30F23">
        <w:rPr>
          <w:rFonts w:ascii="Calibri" w:hAnsi="Calibri" w:cs="ConduitMdITCTT"/>
          <w:b/>
          <w:color w:val="365F91"/>
          <w:spacing w:val="20"/>
          <w:sz w:val="40"/>
          <w:szCs w:val="40"/>
        </w:rPr>
        <w:t>Pressemitteilung</w:t>
      </w:r>
    </w:p>
    <w:p w14:paraId="76B8B4CF" w14:textId="7D7B9F1F" w:rsidR="002E320A" w:rsidRPr="00C30F23" w:rsidRDefault="00C218C0" w:rsidP="002E320A">
      <w:pPr>
        <w:pStyle w:val="Titelberschrift02"/>
        <w:ind w:left="567"/>
        <w:jc w:val="left"/>
        <w:rPr>
          <w:rFonts w:ascii="Calibri" w:hAnsi="Calibri"/>
          <w:color w:val="365F91"/>
          <w:sz w:val="32"/>
          <w:szCs w:val="32"/>
        </w:rPr>
      </w:pPr>
      <w:r w:rsidRPr="00C218C0">
        <w:rPr>
          <w:rFonts w:ascii="Calibri" w:hAnsi="Calibri"/>
          <w:color w:val="365F91"/>
          <w:sz w:val="32"/>
          <w:szCs w:val="32"/>
        </w:rPr>
        <w:t xml:space="preserve">Wichtiges Signal in der Pandemie: BMBF-Förderprogramm für forschende Ärztinnen und </w:t>
      </w:r>
      <w:r>
        <w:rPr>
          <w:rFonts w:ascii="Calibri" w:hAnsi="Calibri"/>
          <w:color w:val="365F91"/>
          <w:sz w:val="32"/>
          <w:szCs w:val="32"/>
        </w:rPr>
        <w:t xml:space="preserve">Ärzte </w:t>
      </w:r>
    </w:p>
    <w:p w14:paraId="6169FF04" w14:textId="77777777" w:rsidR="005A6F3F" w:rsidRPr="00C30F23" w:rsidRDefault="005A6F3F" w:rsidP="002E320A">
      <w:pPr>
        <w:pStyle w:val="Titelberschrift02"/>
        <w:ind w:left="567"/>
        <w:jc w:val="left"/>
        <w:rPr>
          <w:rFonts w:ascii="Calibri" w:hAnsi="Calibri"/>
          <w:color w:val="365F91"/>
          <w:sz w:val="22"/>
          <w:szCs w:val="22"/>
        </w:rPr>
      </w:pPr>
    </w:p>
    <w:p w14:paraId="2A7A08B3" w14:textId="44632043" w:rsidR="00C218C0" w:rsidRPr="00C218C0" w:rsidRDefault="00C218C0" w:rsidP="00C218C0">
      <w:pPr>
        <w:ind w:left="567"/>
        <w:rPr>
          <w:sz w:val="22"/>
        </w:rPr>
      </w:pPr>
      <w:r w:rsidRPr="00C218C0">
        <w:rPr>
          <w:sz w:val="22"/>
        </w:rPr>
        <w:t xml:space="preserve">Um Ärztinnen und Ärzten </w:t>
      </w:r>
      <w:r>
        <w:rPr>
          <w:sz w:val="22"/>
        </w:rPr>
        <w:t xml:space="preserve">in der Universitätsmedizin </w:t>
      </w:r>
      <w:r w:rsidRPr="00C218C0">
        <w:rPr>
          <w:sz w:val="22"/>
        </w:rPr>
        <w:t xml:space="preserve">nach ihrer Facharztausbildung bei der Verknüpfung ihrer wissenschaftlichen und klinischen Tätigkeit zu unterstützen, fördert der Bund sogenannte </w:t>
      </w:r>
      <w:proofErr w:type="spellStart"/>
      <w:r w:rsidRPr="00C218C0">
        <w:rPr>
          <w:sz w:val="22"/>
        </w:rPr>
        <w:t>Advanced</w:t>
      </w:r>
      <w:proofErr w:type="spellEnd"/>
      <w:r w:rsidRPr="00C218C0">
        <w:rPr>
          <w:sz w:val="22"/>
        </w:rPr>
        <w:t xml:space="preserve"> </w:t>
      </w:r>
      <w:proofErr w:type="spellStart"/>
      <w:r w:rsidRPr="00C218C0">
        <w:rPr>
          <w:sz w:val="22"/>
        </w:rPr>
        <w:t>Clinician</w:t>
      </w:r>
      <w:proofErr w:type="spellEnd"/>
      <w:r w:rsidRPr="00C218C0">
        <w:rPr>
          <w:sz w:val="22"/>
        </w:rPr>
        <w:t xml:space="preserve"> Scientist-Programme. Die zukünftigen Programme bauen auf </w:t>
      </w:r>
      <w:r w:rsidR="00EA28E3">
        <w:rPr>
          <w:sz w:val="22"/>
        </w:rPr>
        <w:t>den</w:t>
      </w:r>
      <w:r w:rsidR="00EA28E3" w:rsidRPr="00C218C0">
        <w:rPr>
          <w:sz w:val="22"/>
        </w:rPr>
        <w:t xml:space="preserve"> </w:t>
      </w:r>
      <w:r w:rsidRPr="00C218C0">
        <w:rPr>
          <w:sz w:val="22"/>
        </w:rPr>
        <w:t xml:space="preserve">bereits in der Hochschulmedizin etablierten </w:t>
      </w:r>
      <w:proofErr w:type="spellStart"/>
      <w:r w:rsidRPr="00C218C0">
        <w:rPr>
          <w:sz w:val="22"/>
        </w:rPr>
        <w:t>Clinician</w:t>
      </w:r>
      <w:proofErr w:type="spellEnd"/>
      <w:r w:rsidRPr="00C218C0">
        <w:rPr>
          <w:sz w:val="22"/>
        </w:rPr>
        <w:t xml:space="preserve"> Scientist-Programme</w:t>
      </w:r>
      <w:r w:rsidR="00EA28E3">
        <w:rPr>
          <w:sz w:val="22"/>
        </w:rPr>
        <w:t>n</w:t>
      </w:r>
      <w:r w:rsidRPr="00C218C0">
        <w:rPr>
          <w:sz w:val="22"/>
        </w:rPr>
        <w:t xml:space="preserve"> auf. Damit setzt die Politik ihre Bestrebungen fort, den Bereich der klinisch tätigen</w:t>
      </w:r>
      <w:r w:rsidR="009B6962">
        <w:rPr>
          <w:sz w:val="22"/>
        </w:rPr>
        <w:t>,</w:t>
      </w:r>
      <w:r w:rsidRPr="00C218C0">
        <w:rPr>
          <w:sz w:val="22"/>
        </w:rPr>
        <w:t xml:space="preserve"> forschenden Ärztinnen und Ärzte in allen Karrierephasen zu stärken.</w:t>
      </w:r>
    </w:p>
    <w:p w14:paraId="26AC9458" w14:textId="77777777" w:rsidR="00C218C0" w:rsidRPr="00C218C0" w:rsidRDefault="00C218C0" w:rsidP="00C218C0">
      <w:pPr>
        <w:ind w:left="567"/>
        <w:rPr>
          <w:sz w:val="22"/>
        </w:rPr>
      </w:pPr>
    </w:p>
    <w:p w14:paraId="45C3BB3A" w14:textId="58B1F39E" w:rsidR="00C218C0" w:rsidRPr="00C218C0" w:rsidRDefault="00C218C0" w:rsidP="00C218C0">
      <w:pPr>
        <w:ind w:left="567"/>
        <w:rPr>
          <w:sz w:val="22"/>
        </w:rPr>
      </w:pPr>
      <w:r w:rsidRPr="00C218C0">
        <w:rPr>
          <w:sz w:val="22"/>
        </w:rPr>
        <w:t xml:space="preserve">Die aktuelle COVID-19-Pandemie ist ein exzellentes Beispiel dafür, wie wichtig die Verzahnung von Forschung und Patientenversorgung ist. Eine wesentliche Funktion dafür übernehmen forschende Ärztinnen und Ärzte, sogenannte </w:t>
      </w:r>
      <w:proofErr w:type="spellStart"/>
      <w:r w:rsidRPr="00C218C0">
        <w:rPr>
          <w:sz w:val="22"/>
        </w:rPr>
        <w:t>Clinician</w:t>
      </w:r>
      <w:proofErr w:type="spellEnd"/>
      <w:r w:rsidRPr="00C218C0">
        <w:rPr>
          <w:sz w:val="22"/>
        </w:rPr>
        <w:t xml:space="preserve"> </w:t>
      </w:r>
      <w:proofErr w:type="spellStart"/>
      <w:r w:rsidRPr="00C218C0">
        <w:rPr>
          <w:sz w:val="22"/>
        </w:rPr>
        <w:t>Scientists</w:t>
      </w:r>
      <w:proofErr w:type="spellEnd"/>
      <w:r w:rsidRPr="00C218C0">
        <w:rPr>
          <w:sz w:val="22"/>
        </w:rPr>
        <w:t>. Sie sind aktiv in der klinischen Krankenversorgung und haben gleichzeitig die garantierte Möglichkeit, qualitativ hochwertige Forschung zu betreiben. Ihre Forschungsfragen entstehen dabei oft aus dem klinischen Alltag</w:t>
      </w:r>
      <w:r w:rsidR="009B6962">
        <w:rPr>
          <w:sz w:val="22"/>
        </w:rPr>
        <w:t xml:space="preserve"> heraus</w:t>
      </w:r>
      <w:r w:rsidRPr="00C218C0">
        <w:rPr>
          <w:sz w:val="22"/>
        </w:rPr>
        <w:t xml:space="preserve">. Ihre Forschungsergebnisse fließen wiederum direkt in die Patientenversorgung ein. </w:t>
      </w:r>
      <w:proofErr w:type="spellStart"/>
      <w:r w:rsidRPr="00C218C0">
        <w:rPr>
          <w:sz w:val="22"/>
        </w:rPr>
        <w:t>Clinician</w:t>
      </w:r>
      <w:proofErr w:type="spellEnd"/>
      <w:r w:rsidRPr="00C218C0">
        <w:rPr>
          <w:sz w:val="22"/>
        </w:rPr>
        <w:t xml:space="preserve"> Scientist-Programme richten sich primär an Ärztinnen und Ärzte in der Weiterbildungsphase. An fast allen Hochschulmedizin</w:t>
      </w:r>
      <w:r w:rsidR="00F75B1D">
        <w:rPr>
          <w:sz w:val="22"/>
        </w:rPr>
        <w:t>standorten</w:t>
      </w:r>
      <w:r w:rsidRPr="00C218C0">
        <w:rPr>
          <w:sz w:val="22"/>
        </w:rPr>
        <w:t xml:space="preserve"> werden sie durch eigene Programme gefördert.</w:t>
      </w:r>
    </w:p>
    <w:p w14:paraId="00F26FF3" w14:textId="77777777" w:rsidR="00C218C0" w:rsidRPr="00C218C0" w:rsidRDefault="00C218C0" w:rsidP="00C218C0">
      <w:pPr>
        <w:ind w:left="567"/>
        <w:rPr>
          <w:sz w:val="22"/>
        </w:rPr>
      </w:pPr>
    </w:p>
    <w:p w14:paraId="6FBD6284" w14:textId="77777777" w:rsidR="00C218C0" w:rsidRPr="00C218C0" w:rsidRDefault="00C218C0" w:rsidP="00C218C0">
      <w:pPr>
        <w:ind w:left="567"/>
        <w:rPr>
          <w:sz w:val="22"/>
        </w:rPr>
      </w:pPr>
      <w:r w:rsidRPr="00C218C0">
        <w:rPr>
          <w:sz w:val="22"/>
        </w:rPr>
        <w:t xml:space="preserve">Wie das BMBF am 28. Oktober 2020 bekanntgab, werden ergänzend dazu vom Bund nun Programme für </w:t>
      </w:r>
      <w:proofErr w:type="spellStart"/>
      <w:r w:rsidRPr="00C218C0">
        <w:rPr>
          <w:sz w:val="22"/>
        </w:rPr>
        <w:t>Advanced</w:t>
      </w:r>
      <w:proofErr w:type="spellEnd"/>
      <w:r w:rsidRPr="00C218C0">
        <w:rPr>
          <w:sz w:val="22"/>
        </w:rPr>
        <w:t xml:space="preserve"> </w:t>
      </w:r>
      <w:proofErr w:type="spellStart"/>
      <w:r w:rsidRPr="00C218C0">
        <w:rPr>
          <w:sz w:val="22"/>
        </w:rPr>
        <w:t>Clinician</w:t>
      </w:r>
      <w:proofErr w:type="spellEnd"/>
      <w:r w:rsidRPr="00C218C0">
        <w:rPr>
          <w:sz w:val="22"/>
        </w:rPr>
        <w:t xml:space="preserve"> </w:t>
      </w:r>
      <w:proofErr w:type="spellStart"/>
      <w:r w:rsidRPr="00C218C0">
        <w:rPr>
          <w:sz w:val="22"/>
        </w:rPr>
        <w:t>Scientists</w:t>
      </w:r>
      <w:proofErr w:type="spellEnd"/>
      <w:r w:rsidRPr="00C218C0">
        <w:rPr>
          <w:sz w:val="22"/>
        </w:rPr>
        <w:t xml:space="preserve">, also Ärztinnen und Ärzte nach der Facharztweiterbildung, gefördert. Denn die strukturelle und personelle Verzahnung von Forschung und klinischer Versorgung muss auf allen Karrierestufen der Hochschulmedizin weitergeführt werden. </w:t>
      </w:r>
    </w:p>
    <w:p w14:paraId="4F79465C" w14:textId="77777777" w:rsidR="00C218C0" w:rsidRPr="00C218C0" w:rsidRDefault="00C218C0" w:rsidP="00C218C0">
      <w:pPr>
        <w:ind w:left="567"/>
        <w:rPr>
          <w:sz w:val="22"/>
        </w:rPr>
      </w:pPr>
    </w:p>
    <w:p w14:paraId="7A8D05B8" w14:textId="575A1A95" w:rsidR="00C218C0" w:rsidRPr="00C218C0" w:rsidRDefault="00C218C0" w:rsidP="00C218C0">
      <w:pPr>
        <w:ind w:left="567"/>
        <w:rPr>
          <w:sz w:val="22"/>
        </w:rPr>
      </w:pPr>
      <w:r w:rsidRPr="00C218C0">
        <w:rPr>
          <w:sz w:val="22"/>
        </w:rPr>
        <w:t xml:space="preserve">„Insbesondere in Zeiten der Pandemie ist diese Förderung ein wichtiges Signal der Politik. Diese BMBF-Förderung wird die Strukturen innerhalb der Hochschulmedizin maßgeblich verändern und die Verzahnung von Forschung, Lehre und Krankenversorgung weiter stärken“, zeigt sich Matthias Frosch, Präsident des Medizinischen </w:t>
      </w:r>
      <w:proofErr w:type="spellStart"/>
      <w:r w:rsidRPr="00C218C0">
        <w:rPr>
          <w:sz w:val="22"/>
        </w:rPr>
        <w:t>Fakultätentages</w:t>
      </w:r>
      <w:proofErr w:type="spellEnd"/>
      <w:r w:rsidRPr="00C218C0">
        <w:rPr>
          <w:sz w:val="22"/>
        </w:rPr>
        <w:t>, erfreut. „Das Programm hilft dabei, die Attraktivität der Universitätsmedizin als Arbeitsumfeld bei hochqua</w:t>
      </w:r>
      <w:r w:rsidRPr="00C218C0">
        <w:rPr>
          <w:sz w:val="22"/>
        </w:rPr>
        <w:lastRenderedPageBreak/>
        <w:t>lifizierten Fachkräften zu stärken. Für diese Förderung haben sich viele Akteure aus Wissenschaft und Politik ei</w:t>
      </w:r>
      <w:r w:rsidR="00F75B1D">
        <w:rPr>
          <w:sz w:val="22"/>
        </w:rPr>
        <w:t>ngesetzt. Ihnen gilt unser Dank</w:t>
      </w:r>
      <w:r w:rsidRPr="00C218C0">
        <w:rPr>
          <w:sz w:val="22"/>
        </w:rPr>
        <w:t>“</w:t>
      </w:r>
      <w:r w:rsidR="00F75B1D">
        <w:rPr>
          <w:sz w:val="22"/>
        </w:rPr>
        <w:t>,</w:t>
      </w:r>
      <w:r w:rsidRPr="00C218C0">
        <w:rPr>
          <w:sz w:val="22"/>
        </w:rPr>
        <w:t xml:space="preserve"> so Anja Simon, </w:t>
      </w:r>
      <w:r w:rsidR="00F75B1D">
        <w:rPr>
          <w:sz w:val="22"/>
        </w:rPr>
        <w:t>Vorstandsmitglied</w:t>
      </w:r>
      <w:r w:rsidRPr="00C218C0">
        <w:rPr>
          <w:sz w:val="22"/>
        </w:rPr>
        <w:t xml:space="preserve"> des Ve</w:t>
      </w:r>
      <w:r w:rsidR="00F75B1D">
        <w:rPr>
          <w:sz w:val="22"/>
        </w:rPr>
        <w:t>rbands der Universitätsklinika.</w:t>
      </w:r>
    </w:p>
    <w:p w14:paraId="0F215CEE" w14:textId="77777777" w:rsidR="00C218C0" w:rsidRPr="00C218C0" w:rsidRDefault="00C218C0" w:rsidP="00C218C0">
      <w:pPr>
        <w:ind w:left="567"/>
        <w:rPr>
          <w:sz w:val="22"/>
        </w:rPr>
      </w:pPr>
    </w:p>
    <w:p w14:paraId="0DF6DE52" w14:textId="77777777" w:rsidR="00C218C0" w:rsidRPr="00C218C0" w:rsidRDefault="00C218C0" w:rsidP="00C218C0">
      <w:pPr>
        <w:ind w:left="567"/>
        <w:rPr>
          <w:sz w:val="22"/>
        </w:rPr>
      </w:pPr>
      <w:r w:rsidRPr="00C218C0">
        <w:rPr>
          <w:sz w:val="22"/>
        </w:rPr>
        <w:t xml:space="preserve">Mit der Fördermaßnahme können insgesamt ca. 100 </w:t>
      </w:r>
      <w:proofErr w:type="spellStart"/>
      <w:r w:rsidRPr="00C218C0">
        <w:rPr>
          <w:sz w:val="22"/>
        </w:rPr>
        <w:t>Advanced</w:t>
      </w:r>
      <w:proofErr w:type="spellEnd"/>
      <w:r w:rsidRPr="00C218C0">
        <w:rPr>
          <w:sz w:val="22"/>
        </w:rPr>
        <w:t xml:space="preserve"> </w:t>
      </w:r>
      <w:proofErr w:type="spellStart"/>
      <w:r w:rsidRPr="00C218C0">
        <w:rPr>
          <w:sz w:val="22"/>
        </w:rPr>
        <w:t>Clinician</w:t>
      </w:r>
      <w:proofErr w:type="spellEnd"/>
      <w:r w:rsidRPr="00C218C0">
        <w:rPr>
          <w:sz w:val="22"/>
        </w:rPr>
        <w:t xml:space="preserve"> Scientist-Stellen für eine Laufzeit von bis zu sechs Jahren in der Universitätsmedizin gefördert werden. Diese unterstützt das BMBF jährlich mit bis zu 130.000 Euro pro Stelle. Die universitätsmedizinischen Programme können in der Regel für einen Zeitraum von bis zu zehn Jahren gefördert werden. Dafür müssen sich die Hochschulmedizinstandorte einem wettbewerblichen Verfahren stellen, in dem ganz wesentlich auch die Konzepte zur Personalentwicklung geprüft werden.</w:t>
      </w:r>
    </w:p>
    <w:p w14:paraId="63CAA545" w14:textId="77777777" w:rsidR="0003125A" w:rsidRPr="002C791D" w:rsidRDefault="0003125A" w:rsidP="0003125A">
      <w:pPr>
        <w:ind w:left="567"/>
        <w:rPr>
          <w:sz w:val="22"/>
        </w:rPr>
      </w:pPr>
    </w:p>
    <w:p w14:paraId="0DA75ED3" w14:textId="282BD997" w:rsidR="007631E3" w:rsidRPr="002C791D" w:rsidRDefault="007631E3" w:rsidP="007631E3">
      <w:pPr>
        <w:ind w:left="567"/>
        <w:rPr>
          <w:rFonts w:cs="Arial"/>
          <w:sz w:val="22"/>
          <w:lang w:eastAsia="de-DE"/>
        </w:rPr>
      </w:pPr>
      <w:r w:rsidRPr="002C791D">
        <w:rPr>
          <w:rFonts w:cs="Arial"/>
          <w:sz w:val="22"/>
          <w:lang w:eastAsia="de-DE"/>
        </w:rPr>
        <w:t>Kontakt Deutsche Hochschulmedizin e.V.</w:t>
      </w:r>
    </w:p>
    <w:p w14:paraId="68ED78F3" w14:textId="37750E7B" w:rsidR="007631E3" w:rsidRPr="002C791D" w:rsidRDefault="009B6962" w:rsidP="007631E3">
      <w:pPr>
        <w:ind w:left="567"/>
        <w:rPr>
          <w:rFonts w:cs="Arial"/>
          <w:sz w:val="22"/>
          <w:lang w:eastAsia="de-DE"/>
        </w:rPr>
      </w:pPr>
      <w:r>
        <w:rPr>
          <w:rFonts w:cs="Arial"/>
          <w:sz w:val="22"/>
          <w:lang w:eastAsia="de-DE"/>
        </w:rPr>
        <w:t xml:space="preserve">Corinne </w:t>
      </w:r>
      <w:proofErr w:type="spellStart"/>
      <w:r>
        <w:rPr>
          <w:rFonts w:cs="Arial"/>
          <w:sz w:val="22"/>
          <w:lang w:eastAsia="de-DE"/>
        </w:rPr>
        <w:t>Dölling</w:t>
      </w:r>
      <w:proofErr w:type="spellEnd"/>
    </w:p>
    <w:p w14:paraId="7945FA3C" w14:textId="77777777" w:rsidR="007631E3" w:rsidRPr="002C791D" w:rsidRDefault="007631E3" w:rsidP="007631E3">
      <w:pPr>
        <w:ind w:left="567"/>
        <w:rPr>
          <w:rFonts w:cs="Arial"/>
          <w:sz w:val="22"/>
          <w:lang w:eastAsia="de-DE"/>
        </w:rPr>
      </w:pPr>
      <w:r w:rsidRPr="002C791D">
        <w:rPr>
          <w:rFonts w:cs="Arial"/>
          <w:sz w:val="22"/>
          <w:lang w:eastAsia="de-DE"/>
        </w:rPr>
        <w:t>Alt-Moabit 96, 10559 Berlin,</w:t>
      </w:r>
    </w:p>
    <w:p w14:paraId="1C24CE7A" w14:textId="4A920150" w:rsidR="002F03C9" w:rsidRPr="002C791D" w:rsidRDefault="00AD7B7E" w:rsidP="007631E3">
      <w:pPr>
        <w:ind w:left="567"/>
        <w:rPr>
          <w:rFonts w:cs="Arial"/>
          <w:sz w:val="22"/>
        </w:rPr>
      </w:pPr>
      <w:r>
        <w:rPr>
          <w:rFonts w:cs="Arial"/>
          <w:sz w:val="22"/>
          <w:lang w:eastAsia="de-DE"/>
        </w:rPr>
        <w:t xml:space="preserve">Tel.: +49 (0) 30 </w:t>
      </w:r>
      <w:r w:rsidR="009B6962">
        <w:rPr>
          <w:rFonts w:cs="Arial"/>
          <w:sz w:val="22"/>
          <w:lang w:eastAsia="de-DE"/>
        </w:rPr>
        <w:t>6449 8559-16</w:t>
      </w:r>
      <w:r>
        <w:rPr>
          <w:rFonts w:cs="Arial"/>
          <w:sz w:val="22"/>
          <w:lang w:eastAsia="de-DE"/>
        </w:rPr>
        <w:t xml:space="preserve">, </w:t>
      </w:r>
      <w:r w:rsidR="007631E3" w:rsidRPr="002C791D">
        <w:rPr>
          <w:rFonts w:cs="Arial"/>
          <w:sz w:val="22"/>
          <w:lang w:eastAsia="de-DE"/>
        </w:rPr>
        <w:t xml:space="preserve">E-Mail: </w:t>
      </w:r>
      <w:hyperlink r:id="rId8" w:history="1">
        <w:r w:rsidR="009B6962" w:rsidRPr="00B21A1C">
          <w:rPr>
            <w:rStyle w:val="Hyperlink"/>
            <w:rFonts w:cs="Arial"/>
            <w:sz w:val="22"/>
            <w:lang w:eastAsia="de-DE"/>
          </w:rPr>
          <w:t>doelling@mft-online.de</w:t>
        </w:r>
      </w:hyperlink>
      <w:r w:rsidR="009B6962">
        <w:rPr>
          <w:rFonts w:cs="Arial"/>
          <w:sz w:val="22"/>
          <w:lang w:eastAsia="de-DE"/>
        </w:rPr>
        <w:t xml:space="preserve"> </w:t>
      </w:r>
    </w:p>
    <w:sectPr w:rsidR="002F03C9" w:rsidRPr="002C791D" w:rsidSect="00BE422C">
      <w:headerReference w:type="default" r:id="rId9"/>
      <w:footerReference w:type="default" r:id="rId10"/>
      <w:headerReference w:type="first" r:id="rId11"/>
      <w:footerReference w:type="first" r:id="rId12"/>
      <w:pgSz w:w="11906" w:h="16838"/>
      <w:pgMar w:top="2155" w:right="1843" w:bottom="1389" w:left="1985" w:header="1140" w:footer="6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E085E" w14:textId="77777777" w:rsidR="002050EA" w:rsidRDefault="002050EA" w:rsidP="00D35D42">
      <w:pPr>
        <w:spacing w:line="240" w:lineRule="auto"/>
      </w:pPr>
      <w:r>
        <w:separator/>
      </w:r>
    </w:p>
  </w:endnote>
  <w:endnote w:type="continuationSeparator" w:id="0">
    <w:p w14:paraId="6191A6D2" w14:textId="77777777" w:rsidR="002050EA" w:rsidRDefault="002050EA" w:rsidP="00D35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Lucida Grande">
    <w:altName w:val="Times New Roman"/>
    <w:charset w:val="00"/>
    <w:family w:val="swiss"/>
    <w:pitch w:val="variable"/>
    <w:sig w:usb0="E1000AEF" w:usb1="5000A1FF" w:usb2="00000000" w:usb3="00000000" w:csb0="000001BF" w:csb1="00000000"/>
  </w:font>
  <w:font w:name="ArialMT">
    <w:altName w:val="Arial"/>
    <w:panose1 w:val="00000000000000000000"/>
    <w:charset w:val="00"/>
    <w:family w:val="roman"/>
    <w:notTrueType/>
    <w:pitch w:val="default"/>
  </w:font>
  <w:font w:name="ConduitMdITCTT">
    <w:panose1 w:val="00000000000000000000"/>
    <w:charset w:val="00"/>
    <w:family w:val="auto"/>
    <w:notTrueType/>
    <w:pitch w:val="default"/>
    <w:sig w:usb0="00000003" w:usb1="00000000" w:usb2="00000000" w:usb3="00000000" w:csb0="00000001" w:csb1="00000000"/>
  </w:font>
  <w:font w:name="ConduitITCTT">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5B58" w14:textId="77777777" w:rsidR="00226EA0" w:rsidRPr="00151C70" w:rsidRDefault="00226EA0" w:rsidP="002503B4">
    <w:pPr>
      <w:pStyle w:val="Fuzeile"/>
    </w:pPr>
  </w:p>
  <w:p w14:paraId="18B42E17" w14:textId="0777B3D7" w:rsidR="00226EA0" w:rsidRPr="004B5D71" w:rsidRDefault="00486B45" w:rsidP="0086270E">
    <w:pPr>
      <w:pStyle w:val="Fuzeile"/>
      <w:spacing w:before="120"/>
      <w:ind w:left="567" w:hanging="2552"/>
      <w:rPr>
        <w:rFonts w:ascii="Calibri" w:hAnsi="Calibri"/>
        <w:b/>
        <w:bCs/>
        <w:color w:val="365F91"/>
        <w:szCs w:val="20"/>
      </w:rPr>
    </w:pPr>
    <w:r w:rsidRPr="004B5D71">
      <w:rPr>
        <w:rFonts w:ascii="Calibri" w:hAnsi="Calibri"/>
        <w:b/>
        <w:bCs/>
        <w:noProof/>
        <w:color w:val="365F91"/>
        <w:szCs w:val="20"/>
        <w:lang w:eastAsia="de-DE"/>
      </w:rPr>
      <w:drawing>
        <wp:inline distT="0" distB="0" distL="0" distR="0" wp14:anchorId="6D880C5F" wp14:editId="174F83BD">
          <wp:extent cx="8023860" cy="449580"/>
          <wp:effectExtent l="0" t="0" r="0" b="0"/>
          <wp:docPr id="15" name="Bild 3" descr="DH_Pressemitteilung_Lini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Pressemitteilung_Linie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3860" cy="449580"/>
                  </a:xfrm>
                  <a:prstGeom prst="rect">
                    <a:avLst/>
                  </a:prstGeom>
                  <a:noFill/>
                  <a:ln>
                    <a:noFill/>
                  </a:ln>
                </pic:spPr>
              </pic:pic>
            </a:graphicData>
          </a:graphic>
        </wp:inline>
      </w:drawing>
    </w:r>
    <w:r w:rsidR="000C06BD" w:rsidRPr="000C06BD">
      <w:rPr>
        <w:rFonts w:ascii="Calibri" w:hAnsi="Calibri"/>
        <w:b/>
        <w:bCs/>
        <w:color w:val="365F91"/>
        <w:sz w:val="18"/>
        <w:szCs w:val="18"/>
      </w:rPr>
      <w:t xml:space="preserve">Der Verband der Universitätsklinika Deutschlands (VUD) und der MFT Medizinischer </w:t>
    </w:r>
    <w:proofErr w:type="spellStart"/>
    <w:r w:rsidR="000C06BD" w:rsidRPr="000C06BD">
      <w:rPr>
        <w:rFonts w:ascii="Calibri" w:hAnsi="Calibri"/>
        <w:b/>
        <w:bCs/>
        <w:color w:val="365F91"/>
        <w:sz w:val="18"/>
        <w:szCs w:val="18"/>
      </w:rPr>
      <w:t>Fakultätentag</w:t>
    </w:r>
    <w:proofErr w:type="spellEnd"/>
    <w:r w:rsidR="000C06BD" w:rsidRPr="000C06BD">
      <w:rPr>
        <w:rFonts w:ascii="Calibri" w:hAnsi="Calibri"/>
        <w:b/>
        <w:bCs/>
        <w:color w:val="365F91"/>
        <w:sz w:val="18"/>
        <w:szCs w:val="18"/>
      </w:rPr>
      <w:t xml:space="preserve"> vertreten die Interessen der 3</w:t>
    </w:r>
    <w:r w:rsidR="003149BF">
      <w:rPr>
        <w:rFonts w:ascii="Calibri" w:hAnsi="Calibri"/>
        <w:b/>
        <w:bCs/>
        <w:color w:val="365F91"/>
        <w:sz w:val="18"/>
        <w:szCs w:val="18"/>
      </w:rPr>
      <w:t>4</w:t>
    </w:r>
    <w:r w:rsidR="000C06BD" w:rsidRPr="000C06BD">
      <w:rPr>
        <w:rFonts w:ascii="Calibri" w:hAnsi="Calibri"/>
        <w:b/>
        <w:bCs/>
        <w:color w:val="365F91"/>
        <w:sz w:val="18"/>
        <w:szCs w:val="18"/>
      </w:rPr>
      <w:t xml:space="preserve"> </w:t>
    </w:r>
    <w:r w:rsidR="000C06BD">
      <w:rPr>
        <w:rFonts w:ascii="Calibri" w:hAnsi="Calibri"/>
        <w:b/>
        <w:bCs/>
        <w:color w:val="365F91"/>
        <w:sz w:val="18"/>
        <w:szCs w:val="18"/>
      </w:rPr>
      <w:t>Universitätsklinika sowie der 38</w:t>
    </w:r>
    <w:r w:rsidR="000C06BD" w:rsidRPr="000C06BD">
      <w:rPr>
        <w:rFonts w:ascii="Calibri" w:hAnsi="Calibri"/>
        <w:b/>
        <w:bCs/>
        <w:color w:val="365F91"/>
        <w:sz w:val="18"/>
        <w:szCs w:val="18"/>
      </w:rPr>
      <w:t xml:space="preserve"> Medi</w:t>
    </w:r>
    <w:r w:rsidR="000C06BD">
      <w:rPr>
        <w:rFonts w:ascii="Calibri" w:hAnsi="Calibri"/>
        <w:b/>
        <w:bCs/>
        <w:color w:val="365F91"/>
        <w:sz w:val="18"/>
        <w:szCs w:val="18"/>
      </w:rPr>
      <w:t>zinischen Fakultäten in Deutsch</w:t>
    </w:r>
    <w:r w:rsidR="000C06BD" w:rsidRPr="000C06BD">
      <w:rPr>
        <w:rFonts w:ascii="Calibri" w:hAnsi="Calibri"/>
        <w:b/>
        <w:bCs/>
        <w:color w:val="365F91"/>
        <w:sz w:val="18"/>
        <w:szCs w:val="18"/>
      </w:rPr>
      <w:t>land. Ihr Dachverband ist die Deutsche Hochschulmedizin e.V. Gemeinsam stehen die Verbände für Spitzenmedizin, erstklassige Forschung sowie die international beachtete Medizinerausbildung und Weiterbildung.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6C57E" w14:textId="595855F0" w:rsidR="00226EA0" w:rsidRPr="004B5D71" w:rsidRDefault="00486B45" w:rsidP="007E3853">
    <w:pPr>
      <w:pStyle w:val="Fuzeile"/>
      <w:ind w:left="567" w:hanging="2552"/>
      <w:rPr>
        <w:b/>
        <w:bCs/>
        <w:color w:val="365F91"/>
        <w:sz w:val="18"/>
        <w:szCs w:val="18"/>
      </w:rPr>
    </w:pPr>
    <w:r w:rsidRPr="004B5D71">
      <w:rPr>
        <w:b/>
        <w:bCs/>
        <w:noProof/>
        <w:color w:val="365F91"/>
        <w:sz w:val="18"/>
        <w:szCs w:val="18"/>
        <w:lang w:eastAsia="de-DE"/>
      </w:rPr>
      <w:drawing>
        <wp:inline distT="0" distB="0" distL="0" distR="0" wp14:anchorId="3FADE04A" wp14:editId="0C825DFD">
          <wp:extent cx="18684240" cy="464820"/>
          <wp:effectExtent l="0" t="0" r="0" b="0"/>
          <wp:docPr id="17" name="Bild 4" descr="DH_Pressemitteilung_Lini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_Pressemitteilung_Linie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4240" cy="464820"/>
                  </a:xfrm>
                  <a:prstGeom prst="rect">
                    <a:avLst/>
                  </a:prstGeom>
                  <a:noFill/>
                  <a:ln>
                    <a:noFill/>
                  </a:ln>
                </pic:spPr>
              </pic:pic>
            </a:graphicData>
          </a:graphic>
        </wp:inline>
      </w:drawing>
    </w:r>
    <w:r w:rsidR="000C06BD" w:rsidRPr="000C06BD">
      <w:rPr>
        <w:rFonts w:ascii="Calibri" w:hAnsi="Calibri"/>
        <w:b/>
        <w:bCs/>
        <w:color w:val="365F91"/>
        <w:sz w:val="18"/>
        <w:szCs w:val="18"/>
      </w:rPr>
      <w:t xml:space="preserve">Der Verband der Universitätsklinika Deutschlands (VUD) und der MFT Medizinischer </w:t>
    </w:r>
    <w:proofErr w:type="spellStart"/>
    <w:r w:rsidR="000C06BD" w:rsidRPr="000C06BD">
      <w:rPr>
        <w:rFonts w:ascii="Calibri" w:hAnsi="Calibri"/>
        <w:b/>
        <w:bCs/>
        <w:color w:val="365F91"/>
        <w:sz w:val="18"/>
        <w:szCs w:val="18"/>
      </w:rPr>
      <w:t>Fakultätentag</w:t>
    </w:r>
    <w:proofErr w:type="spellEnd"/>
    <w:r w:rsidR="000C06BD" w:rsidRPr="000C06BD">
      <w:rPr>
        <w:rFonts w:ascii="Calibri" w:hAnsi="Calibri"/>
        <w:b/>
        <w:bCs/>
        <w:color w:val="365F91"/>
        <w:sz w:val="18"/>
        <w:szCs w:val="18"/>
      </w:rPr>
      <w:t xml:space="preserve"> vertreten die Interessen der 3</w:t>
    </w:r>
    <w:r w:rsidR="003149BF">
      <w:rPr>
        <w:rFonts w:ascii="Calibri" w:hAnsi="Calibri"/>
        <w:b/>
        <w:bCs/>
        <w:color w:val="365F91"/>
        <w:sz w:val="18"/>
        <w:szCs w:val="18"/>
      </w:rPr>
      <w:t>4</w:t>
    </w:r>
    <w:r w:rsidR="000C06BD" w:rsidRPr="000C06BD">
      <w:rPr>
        <w:rFonts w:ascii="Calibri" w:hAnsi="Calibri"/>
        <w:b/>
        <w:bCs/>
        <w:color w:val="365F91"/>
        <w:sz w:val="18"/>
        <w:szCs w:val="18"/>
      </w:rPr>
      <w:t xml:space="preserve"> Universitätsklinika sowie der 3</w:t>
    </w:r>
    <w:r w:rsidR="000C06BD">
      <w:rPr>
        <w:rFonts w:ascii="Calibri" w:hAnsi="Calibri"/>
        <w:b/>
        <w:bCs/>
        <w:color w:val="365F91"/>
        <w:sz w:val="18"/>
        <w:szCs w:val="18"/>
      </w:rPr>
      <w:t>8</w:t>
    </w:r>
    <w:r w:rsidR="000C06BD" w:rsidRPr="000C06BD">
      <w:rPr>
        <w:rFonts w:ascii="Calibri" w:hAnsi="Calibri"/>
        <w:b/>
        <w:bCs/>
        <w:color w:val="365F91"/>
        <w:sz w:val="18"/>
        <w:szCs w:val="18"/>
      </w:rPr>
      <w:t xml:space="preserve"> Medi</w:t>
    </w:r>
    <w:r w:rsidR="000C06BD">
      <w:rPr>
        <w:rFonts w:ascii="Calibri" w:hAnsi="Calibri"/>
        <w:b/>
        <w:bCs/>
        <w:color w:val="365F91"/>
        <w:sz w:val="18"/>
        <w:szCs w:val="18"/>
      </w:rPr>
      <w:t>zinischen Fakultäten in Deutsch</w:t>
    </w:r>
    <w:r w:rsidR="000C06BD" w:rsidRPr="000C06BD">
      <w:rPr>
        <w:rFonts w:ascii="Calibri" w:hAnsi="Calibri"/>
        <w:b/>
        <w:bCs/>
        <w:color w:val="365F91"/>
        <w:sz w:val="18"/>
        <w:szCs w:val="18"/>
      </w:rPr>
      <w:t>land. Ihr Dachverband ist die Deutsche Hochschulmedizin e.V. Gemeinsam stehen die Verbände für Spitzenmedizin, erstklassige Forschung sowie die international beachtete Medizinerausbildung und Weiterbildung.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1B95B" w14:textId="77777777" w:rsidR="002050EA" w:rsidRDefault="002050EA" w:rsidP="00D35D42">
      <w:pPr>
        <w:spacing w:line="240" w:lineRule="auto"/>
      </w:pPr>
      <w:r w:rsidRPr="00190365">
        <w:rPr>
          <w:noProof/>
          <w:lang w:eastAsia="de-DE"/>
        </w:rPr>
        <w:drawing>
          <wp:inline distT="0" distB="0" distL="0" distR="0" wp14:anchorId="1500C9E1" wp14:editId="5A4D6CEA">
            <wp:extent cx="5204460" cy="737616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4460" cy="7376160"/>
                    </a:xfrm>
                    <a:prstGeom prst="rect">
                      <a:avLst/>
                    </a:prstGeom>
                    <a:noFill/>
                    <a:ln>
                      <a:noFill/>
                    </a:ln>
                  </pic:spPr>
                </pic:pic>
              </a:graphicData>
            </a:graphic>
          </wp:inline>
        </w:drawing>
      </w:r>
      <w:r>
        <w:separator/>
      </w:r>
    </w:p>
  </w:footnote>
  <w:footnote w:type="continuationSeparator" w:id="0">
    <w:p w14:paraId="40690FDE" w14:textId="77777777" w:rsidR="002050EA" w:rsidRDefault="002050EA" w:rsidP="00D35D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3F04" w14:textId="77777777" w:rsidR="00226EA0" w:rsidRPr="004B5D71" w:rsidRDefault="00486B45" w:rsidP="007E3853">
    <w:pPr>
      <w:pStyle w:val="Fuzeile"/>
      <w:spacing w:line="288" w:lineRule="auto"/>
      <w:ind w:left="567" w:hanging="2552"/>
      <w:jc w:val="left"/>
      <w:rPr>
        <w:rFonts w:ascii="Calibri" w:hAnsi="Calibri" w:cs="ConduitITCTT"/>
        <w:b/>
        <w:bCs/>
        <w:color w:val="365F91"/>
        <w:spacing w:val="2"/>
        <w:kern w:val="36"/>
        <w:szCs w:val="20"/>
      </w:rPr>
    </w:pPr>
    <w:r w:rsidRPr="004B5D71">
      <w:rPr>
        <w:rFonts w:ascii="Calibri" w:hAnsi="Calibri" w:cs="ConduitITCTT"/>
        <w:b/>
        <w:bCs/>
        <w:noProof/>
        <w:color w:val="365F91"/>
        <w:spacing w:val="2"/>
        <w:kern w:val="36"/>
        <w:szCs w:val="20"/>
        <w:lang w:eastAsia="de-DE"/>
      </w:rPr>
      <w:drawing>
        <wp:inline distT="0" distB="0" distL="0" distR="0" wp14:anchorId="37C530C4" wp14:editId="22ECB27C">
          <wp:extent cx="8244840" cy="205740"/>
          <wp:effectExtent l="0" t="0" r="0" b="0"/>
          <wp:docPr id="14" name="Bild 2" descr="DH_Pressemitteilung_Lini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_Pressemitteilung_Linie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4840" cy="205740"/>
                  </a:xfrm>
                  <a:prstGeom prst="rect">
                    <a:avLst/>
                  </a:prstGeom>
                  <a:noFill/>
                  <a:ln>
                    <a:noFill/>
                  </a:ln>
                </pic:spPr>
              </pic:pic>
            </a:graphicData>
          </a:graphic>
        </wp:inline>
      </w:drawing>
    </w:r>
    <w:r w:rsidR="00226EA0" w:rsidRPr="004B5D71">
      <w:rPr>
        <w:rFonts w:ascii="Calibri" w:hAnsi="Calibri" w:cs="ConduitITCTT"/>
        <w:b/>
        <w:bCs/>
        <w:color w:val="365F91"/>
        <w:spacing w:val="2"/>
        <w:kern w:val="36"/>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535A" w14:textId="77777777" w:rsidR="00226EA0" w:rsidRPr="00924AE3" w:rsidRDefault="00486B45" w:rsidP="007019FA">
    <w:pPr>
      <w:pStyle w:val="Kopfzeile"/>
      <w:ind w:left="3544"/>
    </w:pPr>
    <w:r>
      <w:rPr>
        <w:noProof/>
        <w:lang w:eastAsia="de-DE"/>
      </w:rPr>
      <w:drawing>
        <wp:anchor distT="0" distB="0" distL="114300" distR="114300" simplePos="0" relativeHeight="251657728" behindDoc="1" locked="0" layoutInCell="1" allowOverlap="1" wp14:anchorId="607D9A70" wp14:editId="4D9A9E0B">
          <wp:simplePos x="0" y="0"/>
          <wp:positionH relativeFrom="column">
            <wp:posOffset>-1322705</wp:posOffset>
          </wp:positionH>
          <wp:positionV relativeFrom="paragraph">
            <wp:posOffset>-734060</wp:posOffset>
          </wp:positionV>
          <wp:extent cx="7622540" cy="3887470"/>
          <wp:effectExtent l="0" t="0" r="0" b="0"/>
          <wp:wrapNone/>
          <wp:docPr id="16" name="Bild 3" descr="DH_Pressemitteilung_Log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Pressemitteilung_Logo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540" cy="3887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2142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08B9D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7526E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047F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CA049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B80CD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5E1F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BF8D7A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42A72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A0C4D3C"/>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A6B28996"/>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2D748D"/>
    <w:multiLevelType w:val="hybridMultilevel"/>
    <w:tmpl w:val="54EC4518"/>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3" w15:restartNumberingAfterBreak="0">
    <w:nsid w:val="06D543F7"/>
    <w:multiLevelType w:val="hybridMultilevel"/>
    <w:tmpl w:val="3F0E851E"/>
    <w:lvl w:ilvl="0" w:tplc="A61E6E5C">
      <w:numFmt w:val="bullet"/>
      <w:lvlText w:val="•"/>
      <w:lvlJc w:val="left"/>
      <w:pPr>
        <w:ind w:left="927" w:hanging="360"/>
      </w:pPr>
      <w:rPr>
        <w:rFonts w:ascii="Arial" w:eastAsia="Calibri"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4" w15:restartNumberingAfterBreak="0">
    <w:nsid w:val="093320BD"/>
    <w:multiLevelType w:val="hybridMultilevel"/>
    <w:tmpl w:val="47ACEE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CDD3890"/>
    <w:multiLevelType w:val="multilevel"/>
    <w:tmpl w:val="0C28D7FE"/>
    <w:lvl w:ilvl="0">
      <w:start w:val="1"/>
      <w:numFmt w:val="bullet"/>
      <w:lvlText w:val=""/>
      <w:lvlJc w:val="left"/>
      <w:pPr>
        <w:tabs>
          <w:tab w:val="num" w:pos="113"/>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4E0C29"/>
    <w:multiLevelType w:val="hybridMultilevel"/>
    <w:tmpl w:val="956A937C"/>
    <w:lvl w:ilvl="0" w:tplc="834C5ABE">
      <w:numFmt w:val="bullet"/>
      <w:lvlText w:val="•"/>
      <w:lvlJc w:val="left"/>
      <w:pPr>
        <w:ind w:left="1494" w:hanging="927"/>
      </w:pPr>
      <w:rPr>
        <w:rFonts w:ascii="Calibri" w:eastAsia="Calibri" w:hAnsi="Calibri"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11D6635D"/>
    <w:multiLevelType w:val="hybridMultilevel"/>
    <w:tmpl w:val="8ECC952A"/>
    <w:lvl w:ilvl="0" w:tplc="AA82D8E0">
      <w:numFmt w:val="bullet"/>
      <w:lvlText w:val="-"/>
      <w:lvlJc w:val="left"/>
      <w:pPr>
        <w:ind w:left="720" w:hanging="360"/>
      </w:pPr>
      <w:rPr>
        <w:rFonts w:ascii="Calibri" w:eastAsia="Calibri" w:hAnsi="Calibri"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249319B"/>
    <w:multiLevelType w:val="multilevel"/>
    <w:tmpl w:val="9AFAE54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7B5011"/>
    <w:multiLevelType w:val="multilevel"/>
    <w:tmpl w:val="83083F6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C563D31"/>
    <w:multiLevelType w:val="multilevel"/>
    <w:tmpl w:val="680AA3C0"/>
    <w:lvl w:ilvl="0">
      <w:start w:val="1"/>
      <w:numFmt w:val="bullet"/>
      <w:lvlText w:val="·"/>
      <w:lvlJc w:val="left"/>
      <w:pPr>
        <w:tabs>
          <w:tab w:val="num" w:pos="284"/>
        </w:tabs>
        <w:ind w:left="284" w:hanging="284"/>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B17"/>
    <w:multiLevelType w:val="hybridMultilevel"/>
    <w:tmpl w:val="4A12E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5A8502A"/>
    <w:multiLevelType w:val="hybridMultilevel"/>
    <w:tmpl w:val="4EEE9350"/>
    <w:lvl w:ilvl="0" w:tplc="B58AE9C8">
      <w:start w:val="1"/>
      <w:numFmt w:val="bullet"/>
      <w:lvlText w:val="•"/>
      <w:lvlJc w:val="left"/>
      <w:pPr>
        <w:tabs>
          <w:tab w:val="num" w:pos="284"/>
        </w:tabs>
        <w:ind w:left="284" w:hanging="171"/>
      </w:pPr>
      <w:rPr>
        <w:rFonts w:ascii="Arial" w:hAnsi="Arial" w:hint="default"/>
        <w:b w:val="0"/>
        <w:i w:val="0"/>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141AB1"/>
    <w:multiLevelType w:val="hybridMultilevel"/>
    <w:tmpl w:val="03ECF444"/>
    <w:lvl w:ilvl="0" w:tplc="625614D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D294B34"/>
    <w:multiLevelType w:val="multilevel"/>
    <w:tmpl w:val="83083F6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BC474B"/>
    <w:multiLevelType w:val="hybridMultilevel"/>
    <w:tmpl w:val="9592A6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53F792C"/>
    <w:multiLevelType w:val="hybridMultilevel"/>
    <w:tmpl w:val="49B28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89B4B9F"/>
    <w:multiLevelType w:val="hybridMultilevel"/>
    <w:tmpl w:val="9418C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D3739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9048CB"/>
    <w:multiLevelType w:val="hybridMultilevel"/>
    <w:tmpl w:val="E0D6080C"/>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0" w15:restartNumberingAfterBreak="0">
    <w:nsid w:val="40A71554"/>
    <w:multiLevelType w:val="multilevel"/>
    <w:tmpl w:val="CB2A8F2A"/>
    <w:lvl w:ilvl="0">
      <w:start w:val="1"/>
      <w:numFmt w:val="bullet"/>
      <w:lvlText w:val="•"/>
      <w:lvlJc w:val="left"/>
      <w:pPr>
        <w:tabs>
          <w:tab w:val="num" w:pos="284"/>
        </w:tabs>
        <w:ind w:left="284" w:hanging="284"/>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D72589"/>
    <w:multiLevelType w:val="hybridMultilevel"/>
    <w:tmpl w:val="5248EB0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2" w15:restartNumberingAfterBreak="0">
    <w:nsid w:val="4238142B"/>
    <w:multiLevelType w:val="hybridMultilevel"/>
    <w:tmpl w:val="9EEC4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40B1924"/>
    <w:multiLevelType w:val="hybridMultilevel"/>
    <w:tmpl w:val="81B47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507569E"/>
    <w:multiLevelType w:val="multilevel"/>
    <w:tmpl w:val="DDF6A2E4"/>
    <w:lvl w:ilvl="0">
      <w:start w:val="1"/>
      <w:numFmt w:val="bullet"/>
      <w:lvlText w:val=""/>
      <w:lvlJc w:val="left"/>
      <w:pPr>
        <w:tabs>
          <w:tab w:val="num" w:pos="284"/>
        </w:tabs>
        <w:ind w:left="284" w:hanging="171"/>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7E026B"/>
    <w:multiLevelType w:val="hybridMultilevel"/>
    <w:tmpl w:val="F9106B82"/>
    <w:lvl w:ilvl="0" w:tplc="B58AE9C8">
      <w:start w:val="1"/>
      <w:numFmt w:val="bullet"/>
      <w:lvlText w:val="•"/>
      <w:lvlJc w:val="left"/>
      <w:pPr>
        <w:tabs>
          <w:tab w:val="num" w:pos="171"/>
        </w:tabs>
        <w:ind w:left="171" w:hanging="171"/>
      </w:pPr>
      <w:rPr>
        <w:rFonts w:ascii="Arial" w:hAnsi="Arial" w:hint="default"/>
        <w:b w:val="0"/>
        <w:i w:val="0"/>
        <w:sz w:val="20"/>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F3970BD"/>
    <w:multiLevelType w:val="hybridMultilevel"/>
    <w:tmpl w:val="9370D096"/>
    <w:lvl w:ilvl="0" w:tplc="B65422E0">
      <w:start w:val="1"/>
      <w:numFmt w:val="decimal"/>
      <w:pStyle w:val="TextberschriftN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48D667B"/>
    <w:multiLevelType w:val="hybridMultilevel"/>
    <w:tmpl w:val="ABFA207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8" w15:restartNumberingAfterBreak="0">
    <w:nsid w:val="54DB27CF"/>
    <w:multiLevelType w:val="hybridMultilevel"/>
    <w:tmpl w:val="26A859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BA478F3"/>
    <w:multiLevelType w:val="hybridMultilevel"/>
    <w:tmpl w:val="DE2CE4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CBF2FC7"/>
    <w:multiLevelType w:val="multilevel"/>
    <w:tmpl w:val="4EEE9350"/>
    <w:lvl w:ilvl="0">
      <w:start w:val="1"/>
      <w:numFmt w:val="bullet"/>
      <w:lvlText w:val="•"/>
      <w:lvlJc w:val="left"/>
      <w:pPr>
        <w:tabs>
          <w:tab w:val="num" w:pos="284"/>
        </w:tabs>
        <w:ind w:left="284" w:hanging="171"/>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D27B6E"/>
    <w:multiLevelType w:val="multilevel"/>
    <w:tmpl w:val="6062F3E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43723C"/>
    <w:multiLevelType w:val="hybridMultilevel"/>
    <w:tmpl w:val="65D2884C"/>
    <w:lvl w:ilvl="0" w:tplc="B58AE9C8">
      <w:start w:val="1"/>
      <w:numFmt w:val="bullet"/>
      <w:lvlText w:val="•"/>
      <w:lvlJc w:val="left"/>
      <w:pPr>
        <w:tabs>
          <w:tab w:val="num" w:pos="171"/>
        </w:tabs>
        <w:ind w:left="171" w:hanging="171"/>
      </w:pPr>
      <w:rPr>
        <w:rFonts w:ascii="Arial" w:hAnsi="Arial" w:hint="default"/>
        <w:b w:val="0"/>
        <w:i w:val="0"/>
        <w:sz w:val="20"/>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23E0DE2"/>
    <w:multiLevelType w:val="multilevel"/>
    <w:tmpl w:val="BDA26070"/>
    <w:lvl w:ilvl="0">
      <w:start w:val="1"/>
      <w:numFmt w:val="bullet"/>
      <w:lvlText w:val=""/>
      <w:lvlJc w:val="left"/>
      <w:pPr>
        <w:tabs>
          <w:tab w:val="num" w:pos="284"/>
        </w:tabs>
        <w:ind w:left="284" w:hanging="284"/>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AC70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39854BA"/>
    <w:multiLevelType w:val="hybridMultilevel"/>
    <w:tmpl w:val="4D2C164E"/>
    <w:lvl w:ilvl="0" w:tplc="AE546656">
      <w:start w:val="1"/>
      <w:numFmt w:val="decimal"/>
      <w:pStyle w:val="berschrift3"/>
      <w:lvlText w:val="%1."/>
      <w:lvlJc w:val="left"/>
      <w:pPr>
        <w:tabs>
          <w:tab w:val="num" w:pos="284"/>
        </w:tabs>
        <w:ind w:left="284" w:hanging="284"/>
      </w:pPr>
      <w:rPr>
        <w:rFonts w:ascii="Arial" w:hAnsi="Arial" w:hint="default"/>
        <w:b/>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95734E"/>
    <w:multiLevelType w:val="multilevel"/>
    <w:tmpl w:val="87BE0E0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903051"/>
    <w:multiLevelType w:val="hybridMultilevel"/>
    <w:tmpl w:val="83083F6E"/>
    <w:lvl w:ilvl="0" w:tplc="AA400C7E">
      <w:start w:val="1"/>
      <w:numFmt w:val="decimal"/>
      <w:pStyle w:val="Auflistung"/>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47"/>
  </w:num>
  <w:num w:numId="5">
    <w:abstractNumId w:val="17"/>
  </w:num>
  <w:num w:numId="6">
    <w:abstractNumId w:val="23"/>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 w:numId="18">
    <w:abstractNumId w:val="45"/>
  </w:num>
  <w:num w:numId="19">
    <w:abstractNumId w:val="28"/>
  </w:num>
  <w:num w:numId="20">
    <w:abstractNumId w:val="44"/>
  </w:num>
  <w:num w:numId="21">
    <w:abstractNumId w:val="22"/>
  </w:num>
  <w:num w:numId="22">
    <w:abstractNumId w:val="41"/>
  </w:num>
  <w:num w:numId="23">
    <w:abstractNumId w:val="34"/>
  </w:num>
  <w:num w:numId="24">
    <w:abstractNumId w:val="46"/>
  </w:num>
  <w:num w:numId="25">
    <w:abstractNumId w:val="15"/>
  </w:num>
  <w:num w:numId="26">
    <w:abstractNumId w:val="18"/>
  </w:num>
  <w:num w:numId="27">
    <w:abstractNumId w:val="43"/>
  </w:num>
  <w:num w:numId="28">
    <w:abstractNumId w:val="20"/>
  </w:num>
  <w:num w:numId="29">
    <w:abstractNumId w:val="30"/>
  </w:num>
  <w:num w:numId="30">
    <w:abstractNumId w:val="40"/>
  </w:num>
  <w:num w:numId="31">
    <w:abstractNumId w:val="24"/>
  </w:num>
  <w:num w:numId="32">
    <w:abstractNumId w:val="35"/>
  </w:num>
  <w:num w:numId="33">
    <w:abstractNumId w:val="19"/>
  </w:num>
  <w:num w:numId="34">
    <w:abstractNumId w:val="42"/>
  </w:num>
  <w:num w:numId="35">
    <w:abstractNumId w:val="11"/>
  </w:num>
  <w:num w:numId="36">
    <w:abstractNumId w:val="12"/>
  </w:num>
  <w:num w:numId="37">
    <w:abstractNumId w:val="31"/>
  </w:num>
  <w:num w:numId="38">
    <w:abstractNumId w:val="16"/>
  </w:num>
  <w:num w:numId="39">
    <w:abstractNumId w:val="32"/>
  </w:num>
  <w:num w:numId="40">
    <w:abstractNumId w:val="26"/>
  </w:num>
  <w:num w:numId="41">
    <w:abstractNumId w:val="21"/>
  </w:num>
  <w:num w:numId="42">
    <w:abstractNumId w:val="33"/>
  </w:num>
  <w:num w:numId="43">
    <w:abstractNumId w:val="27"/>
  </w:num>
  <w:num w:numId="44">
    <w:abstractNumId w:val="25"/>
  </w:num>
  <w:num w:numId="45">
    <w:abstractNumId w:val="38"/>
  </w:num>
  <w:num w:numId="46">
    <w:abstractNumId w:val="14"/>
  </w:num>
  <w:num w:numId="47">
    <w:abstractNumId w:val="39"/>
  </w:num>
  <w:num w:numId="48">
    <w:abstractNumId w:val="37"/>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autoHyphenation/>
  <w:consecutiveHyphenLimit w:val="4"/>
  <w:hyphenationZone w:val="851"/>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AB"/>
    <w:rsid w:val="0000541B"/>
    <w:rsid w:val="00015C87"/>
    <w:rsid w:val="0001740C"/>
    <w:rsid w:val="00021A42"/>
    <w:rsid w:val="0003125A"/>
    <w:rsid w:val="00042D9E"/>
    <w:rsid w:val="0004503B"/>
    <w:rsid w:val="0005418F"/>
    <w:rsid w:val="0005546D"/>
    <w:rsid w:val="00064CCB"/>
    <w:rsid w:val="00065317"/>
    <w:rsid w:val="00065E32"/>
    <w:rsid w:val="00070AB1"/>
    <w:rsid w:val="00080122"/>
    <w:rsid w:val="0008667D"/>
    <w:rsid w:val="00086F99"/>
    <w:rsid w:val="0009676A"/>
    <w:rsid w:val="000B0AB8"/>
    <w:rsid w:val="000B360E"/>
    <w:rsid w:val="000B582D"/>
    <w:rsid w:val="000C06BD"/>
    <w:rsid w:val="000C0AE5"/>
    <w:rsid w:val="000C2701"/>
    <w:rsid w:val="000E2452"/>
    <w:rsid w:val="000E584E"/>
    <w:rsid w:val="000F1984"/>
    <w:rsid w:val="000F45DE"/>
    <w:rsid w:val="001042A8"/>
    <w:rsid w:val="001465C7"/>
    <w:rsid w:val="00151C70"/>
    <w:rsid w:val="001559F4"/>
    <w:rsid w:val="00174AA1"/>
    <w:rsid w:val="001B1B49"/>
    <w:rsid w:val="001C1BC4"/>
    <w:rsid w:val="001D1CDD"/>
    <w:rsid w:val="001D3C2C"/>
    <w:rsid w:val="001E49B7"/>
    <w:rsid w:val="001E5BE4"/>
    <w:rsid w:val="001E7F71"/>
    <w:rsid w:val="001F3F80"/>
    <w:rsid w:val="001F5A91"/>
    <w:rsid w:val="001F605E"/>
    <w:rsid w:val="002050EA"/>
    <w:rsid w:val="002242DF"/>
    <w:rsid w:val="00226EA0"/>
    <w:rsid w:val="00237E67"/>
    <w:rsid w:val="002476C6"/>
    <w:rsid w:val="002503B4"/>
    <w:rsid w:val="00252DC3"/>
    <w:rsid w:val="00257C8D"/>
    <w:rsid w:val="0026096E"/>
    <w:rsid w:val="0026416C"/>
    <w:rsid w:val="0026671C"/>
    <w:rsid w:val="002751B4"/>
    <w:rsid w:val="00285B02"/>
    <w:rsid w:val="0029015D"/>
    <w:rsid w:val="0029076F"/>
    <w:rsid w:val="00293858"/>
    <w:rsid w:val="00294D70"/>
    <w:rsid w:val="002B61E4"/>
    <w:rsid w:val="002C791D"/>
    <w:rsid w:val="002E0FBB"/>
    <w:rsid w:val="002E2D03"/>
    <w:rsid w:val="002E320A"/>
    <w:rsid w:val="002F03C9"/>
    <w:rsid w:val="003068D8"/>
    <w:rsid w:val="00306CC5"/>
    <w:rsid w:val="003149BF"/>
    <w:rsid w:val="00315E71"/>
    <w:rsid w:val="00320C95"/>
    <w:rsid w:val="003223CB"/>
    <w:rsid w:val="00323FC0"/>
    <w:rsid w:val="0034044D"/>
    <w:rsid w:val="0034098F"/>
    <w:rsid w:val="003501C6"/>
    <w:rsid w:val="0035671A"/>
    <w:rsid w:val="003675BC"/>
    <w:rsid w:val="00367BB0"/>
    <w:rsid w:val="0038033B"/>
    <w:rsid w:val="003803EB"/>
    <w:rsid w:val="0038416E"/>
    <w:rsid w:val="003B0A26"/>
    <w:rsid w:val="003C1A50"/>
    <w:rsid w:val="003C4A59"/>
    <w:rsid w:val="003C659C"/>
    <w:rsid w:val="003D4140"/>
    <w:rsid w:val="003D45F4"/>
    <w:rsid w:val="003D5585"/>
    <w:rsid w:val="003E255C"/>
    <w:rsid w:val="003E65D2"/>
    <w:rsid w:val="003F111F"/>
    <w:rsid w:val="00404F6B"/>
    <w:rsid w:val="00407A4F"/>
    <w:rsid w:val="00415E67"/>
    <w:rsid w:val="0041638F"/>
    <w:rsid w:val="00424CC5"/>
    <w:rsid w:val="00434788"/>
    <w:rsid w:val="00437A3F"/>
    <w:rsid w:val="00445CA5"/>
    <w:rsid w:val="00450D8F"/>
    <w:rsid w:val="004578F8"/>
    <w:rsid w:val="00460742"/>
    <w:rsid w:val="00460C3F"/>
    <w:rsid w:val="004651F8"/>
    <w:rsid w:val="00473962"/>
    <w:rsid w:val="004840B4"/>
    <w:rsid w:val="00486B45"/>
    <w:rsid w:val="00493A0E"/>
    <w:rsid w:val="00495A28"/>
    <w:rsid w:val="004A0F67"/>
    <w:rsid w:val="004B33C2"/>
    <w:rsid w:val="004B5D71"/>
    <w:rsid w:val="004B7C08"/>
    <w:rsid w:val="004C3A2B"/>
    <w:rsid w:val="004C3FF8"/>
    <w:rsid w:val="004C6B73"/>
    <w:rsid w:val="004E2C0C"/>
    <w:rsid w:val="004F08EE"/>
    <w:rsid w:val="0050094D"/>
    <w:rsid w:val="0050161E"/>
    <w:rsid w:val="00505D7B"/>
    <w:rsid w:val="00514690"/>
    <w:rsid w:val="00520BAB"/>
    <w:rsid w:val="00522AB5"/>
    <w:rsid w:val="0053254F"/>
    <w:rsid w:val="00547840"/>
    <w:rsid w:val="00573734"/>
    <w:rsid w:val="00580ACB"/>
    <w:rsid w:val="005824A9"/>
    <w:rsid w:val="00582F18"/>
    <w:rsid w:val="00591901"/>
    <w:rsid w:val="00597765"/>
    <w:rsid w:val="005A6F3F"/>
    <w:rsid w:val="005B355E"/>
    <w:rsid w:val="005B6706"/>
    <w:rsid w:val="005D2695"/>
    <w:rsid w:val="005D3673"/>
    <w:rsid w:val="005D572D"/>
    <w:rsid w:val="005D7A29"/>
    <w:rsid w:val="005D7AE4"/>
    <w:rsid w:val="005E02CC"/>
    <w:rsid w:val="005E5A71"/>
    <w:rsid w:val="00602917"/>
    <w:rsid w:val="00611047"/>
    <w:rsid w:val="00640317"/>
    <w:rsid w:val="006428FB"/>
    <w:rsid w:val="00650771"/>
    <w:rsid w:val="00661E17"/>
    <w:rsid w:val="00662795"/>
    <w:rsid w:val="00670EE9"/>
    <w:rsid w:val="006828E4"/>
    <w:rsid w:val="006925C5"/>
    <w:rsid w:val="00694142"/>
    <w:rsid w:val="006A571C"/>
    <w:rsid w:val="006B459B"/>
    <w:rsid w:val="006C28BA"/>
    <w:rsid w:val="006C63B9"/>
    <w:rsid w:val="006E30BC"/>
    <w:rsid w:val="006E68EF"/>
    <w:rsid w:val="007019FA"/>
    <w:rsid w:val="00713EAA"/>
    <w:rsid w:val="00715E81"/>
    <w:rsid w:val="00726546"/>
    <w:rsid w:val="007462E0"/>
    <w:rsid w:val="00750B96"/>
    <w:rsid w:val="00751A45"/>
    <w:rsid w:val="0075414A"/>
    <w:rsid w:val="007631E3"/>
    <w:rsid w:val="00764653"/>
    <w:rsid w:val="00766DC3"/>
    <w:rsid w:val="00782B42"/>
    <w:rsid w:val="00791ADC"/>
    <w:rsid w:val="00793C80"/>
    <w:rsid w:val="00797634"/>
    <w:rsid w:val="007B1E32"/>
    <w:rsid w:val="007C13A5"/>
    <w:rsid w:val="007C196A"/>
    <w:rsid w:val="007C3088"/>
    <w:rsid w:val="007E3853"/>
    <w:rsid w:val="007E38B5"/>
    <w:rsid w:val="007E620E"/>
    <w:rsid w:val="007E6328"/>
    <w:rsid w:val="007E6D68"/>
    <w:rsid w:val="007F419B"/>
    <w:rsid w:val="00803599"/>
    <w:rsid w:val="0080370B"/>
    <w:rsid w:val="008112CF"/>
    <w:rsid w:val="00815546"/>
    <w:rsid w:val="00817B0C"/>
    <w:rsid w:val="0082331B"/>
    <w:rsid w:val="008356AB"/>
    <w:rsid w:val="008376CA"/>
    <w:rsid w:val="0086270E"/>
    <w:rsid w:val="008675EE"/>
    <w:rsid w:val="00873CFE"/>
    <w:rsid w:val="00885BB2"/>
    <w:rsid w:val="008A2899"/>
    <w:rsid w:val="008B1954"/>
    <w:rsid w:val="008D28BC"/>
    <w:rsid w:val="008E2AE5"/>
    <w:rsid w:val="008F33F4"/>
    <w:rsid w:val="008F6036"/>
    <w:rsid w:val="008F78CA"/>
    <w:rsid w:val="009135A0"/>
    <w:rsid w:val="00924AE3"/>
    <w:rsid w:val="00924F3A"/>
    <w:rsid w:val="00926B6D"/>
    <w:rsid w:val="00931A1E"/>
    <w:rsid w:val="0094009A"/>
    <w:rsid w:val="00943A41"/>
    <w:rsid w:val="0095045A"/>
    <w:rsid w:val="0095287A"/>
    <w:rsid w:val="00956729"/>
    <w:rsid w:val="00957126"/>
    <w:rsid w:val="009805C9"/>
    <w:rsid w:val="00980C28"/>
    <w:rsid w:val="00997A34"/>
    <w:rsid w:val="009B1C00"/>
    <w:rsid w:val="009B5FA2"/>
    <w:rsid w:val="009B6962"/>
    <w:rsid w:val="009C1121"/>
    <w:rsid w:val="009D3AEE"/>
    <w:rsid w:val="009E4E91"/>
    <w:rsid w:val="009F4645"/>
    <w:rsid w:val="00A01794"/>
    <w:rsid w:val="00A03EEA"/>
    <w:rsid w:val="00A15C0F"/>
    <w:rsid w:val="00A21539"/>
    <w:rsid w:val="00A27F57"/>
    <w:rsid w:val="00A337BA"/>
    <w:rsid w:val="00A345C9"/>
    <w:rsid w:val="00A5381F"/>
    <w:rsid w:val="00A64C8F"/>
    <w:rsid w:val="00A72A72"/>
    <w:rsid w:val="00A75446"/>
    <w:rsid w:val="00A858DF"/>
    <w:rsid w:val="00AA18A5"/>
    <w:rsid w:val="00AB53FA"/>
    <w:rsid w:val="00AB7F66"/>
    <w:rsid w:val="00AC7BE0"/>
    <w:rsid w:val="00AD0583"/>
    <w:rsid w:val="00AD1E66"/>
    <w:rsid w:val="00AD462E"/>
    <w:rsid w:val="00AD6BA3"/>
    <w:rsid w:val="00AD7B7E"/>
    <w:rsid w:val="00AE14DA"/>
    <w:rsid w:val="00B1038F"/>
    <w:rsid w:val="00B12033"/>
    <w:rsid w:val="00B150D6"/>
    <w:rsid w:val="00B21C62"/>
    <w:rsid w:val="00B4479A"/>
    <w:rsid w:val="00B467DF"/>
    <w:rsid w:val="00B62470"/>
    <w:rsid w:val="00B6648E"/>
    <w:rsid w:val="00B6743B"/>
    <w:rsid w:val="00B71FB2"/>
    <w:rsid w:val="00B80516"/>
    <w:rsid w:val="00B817A3"/>
    <w:rsid w:val="00B83BEE"/>
    <w:rsid w:val="00B90AFF"/>
    <w:rsid w:val="00B91F3A"/>
    <w:rsid w:val="00B93876"/>
    <w:rsid w:val="00BC08C8"/>
    <w:rsid w:val="00BC48D0"/>
    <w:rsid w:val="00BD4A75"/>
    <w:rsid w:val="00BE422C"/>
    <w:rsid w:val="00BF72F7"/>
    <w:rsid w:val="00C12CC8"/>
    <w:rsid w:val="00C218C0"/>
    <w:rsid w:val="00C30F23"/>
    <w:rsid w:val="00C407EF"/>
    <w:rsid w:val="00C4211C"/>
    <w:rsid w:val="00C54411"/>
    <w:rsid w:val="00C5501F"/>
    <w:rsid w:val="00C868E0"/>
    <w:rsid w:val="00C86B56"/>
    <w:rsid w:val="00C96204"/>
    <w:rsid w:val="00CA017C"/>
    <w:rsid w:val="00CA0A8D"/>
    <w:rsid w:val="00CA202D"/>
    <w:rsid w:val="00CA4AE6"/>
    <w:rsid w:val="00CA61A3"/>
    <w:rsid w:val="00CA6594"/>
    <w:rsid w:val="00CA6B27"/>
    <w:rsid w:val="00CB2AC1"/>
    <w:rsid w:val="00CB56F9"/>
    <w:rsid w:val="00CB602E"/>
    <w:rsid w:val="00CB680F"/>
    <w:rsid w:val="00CE7E54"/>
    <w:rsid w:val="00CF3321"/>
    <w:rsid w:val="00CF3E27"/>
    <w:rsid w:val="00D03DB2"/>
    <w:rsid w:val="00D128D7"/>
    <w:rsid w:val="00D33FE4"/>
    <w:rsid w:val="00D35D42"/>
    <w:rsid w:val="00D4182F"/>
    <w:rsid w:val="00D71B56"/>
    <w:rsid w:val="00D8327A"/>
    <w:rsid w:val="00D9102F"/>
    <w:rsid w:val="00D92917"/>
    <w:rsid w:val="00DB014E"/>
    <w:rsid w:val="00DB02FC"/>
    <w:rsid w:val="00DB641A"/>
    <w:rsid w:val="00DC1A75"/>
    <w:rsid w:val="00DC3F9E"/>
    <w:rsid w:val="00DD351F"/>
    <w:rsid w:val="00DD4DAE"/>
    <w:rsid w:val="00DD5B7E"/>
    <w:rsid w:val="00DF6FF5"/>
    <w:rsid w:val="00E15226"/>
    <w:rsid w:val="00E21CED"/>
    <w:rsid w:val="00E26A80"/>
    <w:rsid w:val="00E42481"/>
    <w:rsid w:val="00E466CA"/>
    <w:rsid w:val="00E47437"/>
    <w:rsid w:val="00E519E3"/>
    <w:rsid w:val="00E552AE"/>
    <w:rsid w:val="00E653E6"/>
    <w:rsid w:val="00E67212"/>
    <w:rsid w:val="00E7761E"/>
    <w:rsid w:val="00E97090"/>
    <w:rsid w:val="00E97F48"/>
    <w:rsid w:val="00EA28E3"/>
    <w:rsid w:val="00EA652B"/>
    <w:rsid w:val="00EB031F"/>
    <w:rsid w:val="00EC070E"/>
    <w:rsid w:val="00EC7DB9"/>
    <w:rsid w:val="00ED33B6"/>
    <w:rsid w:val="00F0038A"/>
    <w:rsid w:val="00F02C43"/>
    <w:rsid w:val="00F100B6"/>
    <w:rsid w:val="00F14A89"/>
    <w:rsid w:val="00F458A7"/>
    <w:rsid w:val="00F75B1D"/>
    <w:rsid w:val="00F84108"/>
    <w:rsid w:val="00F97E74"/>
    <w:rsid w:val="00FA0B20"/>
    <w:rsid w:val="00FA17EB"/>
    <w:rsid w:val="00FA6320"/>
    <w:rsid w:val="00FB2305"/>
    <w:rsid w:val="00FD4641"/>
    <w:rsid w:val="00FE4AD1"/>
    <w:rsid w:val="00FF5306"/>
    <w:rsid w:val="00FF73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6079B82"/>
  <w14:defaultImageDpi w14:val="300"/>
  <w15:chartTrackingRefBased/>
  <w15:docId w15:val="{270E16D7-541D-4924-8932-9F37AC59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7E34"/>
    <w:pPr>
      <w:spacing w:line="280" w:lineRule="exact"/>
      <w:jc w:val="both"/>
    </w:pPr>
    <w:rPr>
      <w:rFonts w:ascii="Arial" w:hAnsi="Arial"/>
      <w:szCs w:val="22"/>
      <w:lang w:eastAsia="en-US"/>
    </w:rPr>
  </w:style>
  <w:style w:type="paragraph" w:styleId="berschrift1">
    <w:name w:val="heading 1"/>
    <w:basedOn w:val="Standard"/>
    <w:next w:val="Standard"/>
    <w:link w:val="berschrift1Zchn"/>
    <w:qFormat/>
    <w:rsid w:val="0000139D"/>
    <w:pPr>
      <w:keepNext/>
      <w:spacing w:before="240" w:after="360" w:line="440" w:lineRule="exact"/>
      <w:outlineLvl w:val="0"/>
    </w:pPr>
    <w:rPr>
      <w:rFonts w:eastAsia="Times New Roman"/>
      <w:bCs/>
      <w:color w:val="0076B7"/>
      <w:kern w:val="32"/>
      <w:sz w:val="44"/>
      <w:szCs w:val="32"/>
    </w:rPr>
  </w:style>
  <w:style w:type="paragraph" w:styleId="berschrift2">
    <w:name w:val="heading 2"/>
    <w:next w:val="Standard"/>
    <w:link w:val="berschrift2Zchn"/>
    <w:qFormat/>
    <w:rsid w:val="00847E34"/>
    <w:pPr>
      <w:keepNext/>
      <w:spacing w:before="360" w:after="240" w:line="360" w:lineRule="exact"/>
      <w:outlineLvl w:val="1"/>
    </w:pPr>
    <w:rPr>
      <w:rFonts w:ascii="Arial" w:eastAsia="Times New Roman" w:hAnsi="Arial"/>
      <w:bCs/>
      <w:iCs/>
      <w:color w:val="0076B7"/>
      <w:sz w:val="28"/>
      <w:szCs w:val="28"/>
      <w:lang w:eastAsia="en-US"/>
    </w:rPr>
  </w:style>
  <w:style w:type="paragraph" w:styleId="berschrift3">
    <w:name w:val="heading 3"/>
    <w:basedOn w:val="berschrift2"/>
    <w:next w:val="Standard"/>
    <w:link w:val="berschrift3Zchn"/>
    <w:qFormat/>
    <w:rsid w:val="0043069A"/>
    <w:pPr>
      <w:numPr>
        <w:numId w:val="18"/>
      </w:numPr>
      <w:ind w:left="0" w:firstLine="0"/>
      <w:outlineLvl w:val="2"/>
    </w:pPr>
    <w:rPr>
      <w:bCs w:val="0"/>
      <w:szCs w:val="26"/>
    </w:rPr>
  </w:style>
  <w:style w:type="paragraph" w:styleId="berschrift4">
    <w:name w:val="heading 4"/>
    <w:basedOn w:val="Standard"/>
    <w:next w:val="Standard"/>
    <w:link w:val="berschrift4Zchn"/>
    <w:qFormat/>
    <w:rsid w:val="00415C5E"/>
    <w:pPr>
      <w:keepNext/>
      <w:spacing w:before="240" w:after="60"/>
      <w:outlineLvl w:val="3"/>
    </w:pPr>
    <w:rPr>
      <w:rFonts w:ascii="Cambria" w:eastAsia="Times New Roman" w:hAnsi="Cambria"/>
      <w:b/>
      <w:bCs/>
      <w:sz w:val="28"/>
      <w:szCs w:val="28"/>
    </w:rPr>
  </w:style>
  <w:style w:type="paragraph" w:styleId="berschrift5">
    <w:name w:val="heading 5"/>
    <w:basedOn w:val="Standard"/>
    <w:next w:val="Standard"/>
    <w:link w:val="berschrift5Zchn"/>
    <w:qFormat/>
    <w:rsid w:val="00415C5E"/>
    <w:pPr>
      <w:spacing w:before="240" w:after="60"/>
      <w:outlineLvl w:val="4"/>
    </w:pPr>
    <w:rPr>
      <w:rFonts w:ascii="Cambria" w:eastAsia="Times New Roman" w:hAnsi="Cambria"/>
      <w:b/>
      <w:bCs/>
      <w:i/>
      <w:iCs/>
      <w:sz w:val="26"/>
      <w:szCs w:val="26"/>
    </w:rPr>
  </w:style>
  <w:style w:type="paragraph" w:styleId="berschrift6">
    <w:name w:val="heading 6"/>
    <w:basedOn w:val="Standard"/>
    <w:next w:val="Standard"/>
    <w:link w:val="berschrift6Zchn"/>
    <w:qFormat/>
    <w:rsid w:val="00415C5E"/>
    <w:pPr>
      <w:spacing w:before="240" w:after="60"/>
      <w:outlineLvl w:val="5"/>
    </w:pPr>
    <w:rPr>
      <w:rFonts w:ascii="Cambria" w:eastAsia="Times New Roman" w:hAnsi="Cambria"/>
      <w:b/>
      <w:bCs/>
      <w:sz w:val="22"/>
    </w:rPr>
  </w:style>
  <w:style w:type="paragraph" w:styleId="berschrift7">
    <w:name w:val="heading 7"/>
    <w:basedOn w:val="Standard"/>
    <w:next w:val="Standard"/>
    <w:link w:val="berschrift7Zchn"/>
    <w:qFormat/>
    <w:rsid w:val="00415C5E"/>
    <w:pPr>
      <w:spacing w:before="240" w:after="60"/>
      <w:outlineLvl w:val="6"/>
    </w:pPr>
    <w:rPr>
      <w:rFonts w:ascii="Cambria" w:eastAsia="Times New Roman" w:hAnsi="Cambria"/>
      <w:sz w:val="24"/>
      <w:szCs w:val="24"/>
    </w:rPr>
  </w:style>
  <w:style w:type="paragraph" w:styleId="berschrift8">
    <w:name w:val="heading 8"/>
    <w:basedOn w:val="Standard"/>
    <w:next w:val="Standard"/>
    <w:link w:val="berschrift8Zchn"/>
    <w:qFormat/>
    <w:rsid w:val="00415C5E"/>
    <w:pPr>
      <w:spacing w:before="240" w:after="60"/>
      <w:outlineLvl w:val="7"/>
    </w:pPr>
    <w:rPr>
      <w:rFonts w:ascii="Cambria" w:eastAsia="Times New Roman" w:hAnsi="Cambria"/>
      <w:i/>
      <w:iCs/>
      <w:sz w:val="24"/>
      <w:szCs w:val="24"/>
    </w:rPr>
  </w:style>
  <w:style w:type="paragraph" w:styleId="berschrift9">
    <w:name w:val="heading 9"/>
    <w:basedOn w:val="Standard"/>
    <w:next w:val="Standard"/>
    <w:link w:val="berschrift9Zchn"/>
    <w:qFormat/>
    <w:rsid w:val="00415C5E"/>
    <w:pPr>
      <w:spacing w:before="240" w:after="60"/>
      <w:outlineLvl w:val="8"/>
    </w:pPr>
    <w:rPr>
      <w:rFonts w:ascii="Calibri" w:eastAsia="Times New Roman" w:hAnsi="Calibr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igeListe-Akzent11">
    <w:name w:val="Farbige Liste - Akzent 11"/>
    <w:basedOn w:val="Standard"/>
    <w:uiPriority w:val="34"/>
    <w:qFormat/>
    <w:rsid w:val="003053B2"/>
    <w:pPr>
      <w:ind w:left="720"/>
    </w:pPr>
    <w:rPr>
      <w:rFonts w:cs="Calibri"/>
      <w:lang w:eastAsia="de-DE"/>
    </w:rPr>
  </w:style>
  <w:style w:type="paragraph" w:styleId="Kopfzeile">
    <w:name w:val="header"/>
    <w:basedOn w:val="Standard"/>
    <w:link w:val="KopfzeileZchn"/>
    <w:uiPriority w:val="99"/>
    <w:unhideWhenUsed/>
    <w:rsid w:val="005D5BC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D5BC4"/>
  </w:style>
  <w:style w:type="paragraph" w:styleId="Fuzeile">
    <w:name w:val="footer"/>
    <w:basedOn w:val="Standard"/>
    <w:link w:val="FuzeileZchn"/>
    <w:uiPriority w:val="99"/>
    <w:unhideWhenUsed/>
    <w:rsid w:val="005D5BC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D5BC4"/>
  </w:style>
  <w:style w:type="character" w:customStyle="1" w:styleId="berschrift1Zchn">
    <w:name w:val="Überschrift 1 Zchn"/>
    <w:link w:val="berschrift1"/>
    <w:rsid w:val="0000139D"/>
    <w:rPr>
      <w:rFonts w:ascii="Arial" w:eastAsia="Times New Roman" w:hAnsi="Arial"/>
      <w:bCs/>
      <w:color w:val="0076B7"/>
      <w:kern w:val="32"/>
      <w:sz w:val="44"/>
      <w:szCs w:val="32"/>
      <w:lang w:eastAsia="en-US"/>
    </w:rPr>
  </w:style>
  <w:style w:type="paragraph" w:customStyle="1" w:styleId="Titelberschrift02">
    <w:name w:val="Titel_Überschrift_02"/>
    <w:basedOn w:val="Standard"/>
    <w:qFormat/>
    <w:rsid w:val="00330CF5"/>
    <w:pPr>
      <w:spacing w:line="240" w:lineRule="auto"/>
    </w:pPr>
    <w:rPr>
      <w:bCs/>
      <w:color w:val="00558F"/>
      <w:sz w:val="40"/>
      <w:szCs w:val="28"/>
    </w:rPr>
  </w:style>
  <w:style w:type="paragraph" w:customStyle="1" w:styleId="Textberschrift1">
    <w:name w:val="Text_Überschrift 1"/>
    <w:basedOn w:val="Standard"/>
    <w:qFormat/>
    <w:rsid w:val="0000139D"/>
    <w:pPr>
      <w:spacing w:after="360" w:line="360" w:lineRule="auto"/>
    </w:pPr>
    <w:rPr>
      <w:color w:val="006BAC"/>
      <w:sz w:val="44"/>
    </w:rPr>
  </w:style>
  <w:style w:type="paragraph" w:customStyle="1" w:styleId="Textberschrift02">
    <w:name w:val="Text_Überschrift_02"/>
    <w:basedOn w:val="Standard"/>
    <w:qFormat/>
    <w:rsid w:val="004371F0"/>
    <w:pPr>
      <w:spacing w:before="120" w:after="360"/>
    </w:pPr>
    <w:rPr>
      <w:b/>
      <w:sz w:val="24"/>
    </w:rPr>
  </w:style>
  <w:style w:type="paragraph" w:customStyle="1" w:styleId="Textberschrift03">
    <w:name w:val="Text_Überschrift_03"/>
    <w:basedOn w:val="Standard"/>
    <w:qFormat/>
    <w:rsid w:val="0000139D"/>
    <w:pPr>
      <w:spacing w:before="240" w:after="60"/>
    </w:pPr>
    <w:rPr>
      <w:b/>
      <w:sz w:val="22"/>
    </w:rPr>
  </w:style>
  <w:style w:type="paragraph" w:customStyle="1" w:styleId="TextberschriftNR">
    <w:name w:val="Text_Überschrift+NR"/>
    <w:qFormat/>
    <w:rsid w:val="004458C8"/>
    <w:pPr>
      <w:numPr>
        <w:numId w:val="3"/>
      </w:numPr>
      <w:spacing w:before="360" w:after="360"/>
      <w:ind w:left="284" w:hanging="284"/>
      <w:contextualSpacing/>
    </w:pPr>
    <w:rPr>
      <w:rFonts w:ascii="Arial" w:hAnsi="Arial" w:cs="Calibri"/>
      <w:b/>
      <w:sz w:val="24"/>
      <w:szCs w:val="22"/>
    </w:rPr>
  </w:style>
  <w:style w:type="paragraph" w:customStyle="1" w:styleId="Stijl1">
    <w:name w:val="Stijl1"/>
    <w:basedOn w:val="TextberschriftNR"/>
    <w:qFormat/>
    <w:rsid w:val="005F7DA0"/>
    <w:pPr>
      <w:numPr>
        <w:numId w:val="0"/>
      </w:numPr>
    </w:pPr>
    <w:rPr>
      <w:color w:val="005FA0"/>
    </w:rPr>
  </w:style>
  <w:style w:type="character" w:customStyle="1" w:styleId="berschrift2Zchn">
    <w:name w:val="Überschrift 2 Zchn"/>
    <w:link w:val="berschrift2"/>
    <w:rsid w:val="00847E34"/>
    <w:rPr>
      <w:rFonts w:ascii="Arial" w:eastAsia="Times New Roman" w:hAnsi="Arial"/>
      <w:bCs/>
      <w:iCs/>
      <w:color w:val="0076B7"/>
      <w:sz w:val="28"/>
      <w:szCs w:val="28"/>
      <w:lang w:val="de-DE" w:eastAsia="en-US" w:bidi="ar-SA"/>
    </w:rPr>
  </w:style>
  <w:style w:type="character" w:customStyle="1" w:styleId="berschrift3Zchn">
    <w:name w:val="Überschrift 3 Zchn"/>
    <w:link w:val="berschrift3"/>
    <w:rsid w:val="0043069A"/>
    <w:rPr>
      <w:rFonts w:ascii="Arial" w:eastAsia="Times New Roman" w:hAnsi="Arial"/>
      <w:b/>
      <w:iCs/>
      <w:sz w:val="24"/>
      <w:szCs w:val="26"/>
      <w:lang w:eastAsia="en-US"/>
    </w:rPr>
  </w:style>
  <w:style w:type="paragraph" w:styleId="Verzeichnis1">
    <w:name w:val="toc 1"/>
    <w:next w:val="Standard"/>
    <w:autoRedefine/>
    <w:uiPriority w:val="39"/>
    <w:rsid w:val="00EC3F8B"/>
    <w:pPr>
      <w:pBdr>
        <w:top w:val="single" w:sz="4" w:space="1" w:color="44A436"/>
      </w:pBdr>
      <w:tabs>
        <w:tab w:val="left" w:pos="284"/>
        <w:tab w:val="right" w:leader="dot" w:pos="8210"/>
      </w:tabs>
      <w:spacing w:before="180" w:after="60" w:line="440" w:lineRule="exact"/>
    </w:pPr>
    <w:rPr>
      <w:rFonts w:ascii="Arial" w:hAnsi="Arial"/>
      <w:color w:val="006BAC"/>
      <w:sz w:val="28"/>
      <w:szCs w:val="24"/>
      <w:lang w:eastAsia="en-US"/>
    </w:rPr>
  </w:style>
  <w:style w:type="paragraph" w:styleId="Verzeichnis2">
    <w:name w:val="toc 2"/>
    <w:basedOn w:val="Standard"/>
    <w:next w:val="Standard"/>
    <w:autoRedefine/>
    <w:uiPriority w:val="39"/>
    <w:rsid w:val="00E4755A"/>
    <w:pPr>
      <w:tabs>
        <w:tab w:val="left" w:pos="113"/>
        <w:tab w:val="left" w:pos="284"/>
        <w:tab w:val="right" w:leader="dot" w:pos="8210"/>
      </w:tabs>
      <w:spacing w:after="120" w:line="260" w:lineRule="exact"/>
      <w:ind w:left="284" w:right="2268"/>
    </w:pPr>
    <w:rPr>
      <w:b/>
    </w:rPr>
  </w:style>
  <w:style w:type="paragraph" w:styleId="Verzeichnis3">
    <w:name w:val="toc 3"/>
    <w:basedOn w:val="Standard"/>
    <w:next w:val="Standard"/>
    <w:autoRedefine/>
    <w:uiPriority w:val="39"/>
    <w:rsid w:val="00AB6135"/>
    <w:pPr>
      <w:ind w:left="200"/>
    </w:pPr>
    <w:rPr>
      <w:rFonts w:ascii="Cambria" w:hAnsi="Cambria"/>
      <w:i/>
      <w:sz w:val="22"/>
    </w:rPr>
  </w:style>
  <w:style w:type="paragraph" w:styleId="Verzeichnis4">
    <w:name w:val="toc 4"/>
    <w:basedOn w:val="Standard"/>
    <w:next w:val="Standard"/>
    <w:autoRedefine/>
    <w:rsid w:val="00AB6135"/>
    <w:pPr>
      <w:pBdr>
        <w:between w:val="double" w:sz="6" w:space="0" w:color="auto"/>
      </w:pBdr>
      <w:ind w:left="400"/>
    </w:pPr>
    <w:rPr>
      <w:rFonts w:ascii="Cambria" w:hAnsi="Cambria"/>
      <w:szCs w:val="20"/>
    </w:rPr>
  </w:style>
  <w:style w:type="paragraph" w:styleId="Verzeichnis5">
    <w:name w:val="toc 5"/>
    <w:basedOn w:val="Standard"/>
    <w:next w:val="Standard"/>
    <w:autoRedefine/>
    <w:rsid w:val="00AB6135"/>
    <w:pPr>
      <w:pBdr>
        <w:between w:val="double" w:sz="6" w:space="0" w:color="auto"/>
      </w:pBdr>
      <w:ind w:left="600"/>
    </w:pPr>
    <w:rPr>
      <w:rFonts w:ascii="Cambria" w:hAnsi="Cambria"/>
      <w:szCs w:val="20"/>
    </w:rPr>
  </w:style>
  <w:style w:type="paragraph" w:styleId="Verzeichnis6">
    <w:name w:val="toc 6"/>
    <w:basedOn w:val="Standard"/>
    <w:next w:val="Standard"/>
    <w:autoRedefine/>
    <w:rsid w:val="00AB6135"/>
    <w:pPr>
      <w:pBdr>
        <w:between w:val="double" w:sz="6" w:space="0" w:color="auto"/>
      </w:pBdr>
      <w:ind w:left="800"/>
    </w:pPr>
    <w:rPr>
      <w:rFonts w:ascii="Cambria" w:hAnsi="Cambria"/>
      <w:szCs w:val="20"/>
    </w:rPr>
  </w:style>
  <w:style w:type="paragraph" w:styleId="Verzeichnis7">
    <w:name w:val="toc 7"/>
    <w:basedOn w:val="Standard"/>
    <w:next w:val="Standard"/>
    <w:autoRedefine/>
    <w:rsid w:val="00AB6135"/>
    <w:pPr>
      <w:pBdr>
        <w:between w:val="double" w:sz="6" w:space="0" w:color="auto"/>
      </w:pBdr>
      <w:ind w:left="1000"/>
    </w:pPr>
    <w:rPr>
      <w:rFonts w:ascii="Cambria" w:hAnsi="Cambria"/>
      <w:szCs w:val="20"/>
    </w:rPr>
  </w:style>
  <w:style w:type="paragraph" w:styleId="Verzeichnis8">
    <w:name w:val="toc 8"/>
    <w:basedOn w:val="Standard"/>
    <w:next w:val="Standard"/>
    <w:autoRedefine/>
    <w:rsid w:val="00AB6135"/>
    <w:pPr>
      <w:pBdr>
        <w:between w:val="double" w:sz="6" w:space="0" w:color="auto"/>
      </w:pBdr>
      <w:ind w:left="1200"/>
    </w:pPr>
    <w:rPr>
      <w:rFonts w:ascii="Cambria" w:hAnsi="Cambria"/>
      <w:szCs w:val="20"/>
    </w:rPr>
  </w:style>
  <w:style w:type="paragraph" w:styleId="Verzeichnis9">
    <w:name w:val="toc 9"/>
    <w:basedOn w:val="Standard"/>
    <w:next w:val="Standard"/>
    <w:autoRedefine/>
    <w:rsid w:val="00AB6135"/>
    <w:pPr>
      <w:pBdr>
        <w:between w:val="double" w:sz="6" w:space="0" w:color="auto"/>
      </w:pBdr>
      <w:ind w:left="1400"/>
    </w:pPr>
    <w:rPr>
      <w:rFonts w:ascii="Cambria" w:hAnsi="Cambria"/>
      <w:szCs w:val="20"/>
    </w:rPr>
  </w:style>
  <w:style w:type="paragraph" w:customStyle="1" w:styleId="Stijl2">
    <w:name w:val="Stijl2"/>
    <w:basedOn w:val="Verzeichnis1"/>
    <w:qFormat/>
    <w:rsid w:val="00A06D19"/>
    <w:pPr>
      <w:pBdr>
        <w:top w:val="single" w:sz="4" w:space="6" w:color="44A436"/>
      </w:pBdr>
    </w:pPr>
    <w:rPr>
      <w:noProof/>
    </w:rPr>
  </w:style>
  <w:style w:type="character" w:customStyle="1" w:styleId="berschrift4Zchn">
    <w:name w:val="Überschrift 4 Zchn"/>
    <w:link w:val="berschrift4"/>
    <w:rsid w:val="00415C5E"/>
    <w:rPr>
      <w:rFonts w:ascii="Cambria" w:eastAsia="Times New Roman" w:hAnsi="Cambria" w:cs="Times New Roman"/>
      <w:b/>
      <w:bCs/>
      <w:sz w:val="28"/>
      <w:szCs w:val="28"/>
      <w:lang w:eastAsia="en-US"/>
    </w:rPr>
  </w:style>
  <w:style w:type="character" w:customStyle="1" w:styleId="berschrift5Zchn">
    <w:name w:val="Überschrift 5 Zchn"/>
    <w:link w:val="berschrift5"/>
    <w:rsid w:val="00415C5E"/>
    <w:rPr>
      <w:rFonts w:ascii="Cambria" w:eastAsia="Times New Roman" w:hAnsi="Cambria" w:cs="Times New Roman"/>
      <w:b/>
      <w:bCs/>
      <w:i/>
      <w:iCs/>
      <w:sz w:val="26"/>
      <w:szCs w:val="26"/>
      <w:lang w:eastAsia="en-US"/>
    </w:rPr>
  </w:style>
  <w:style w:type="character" w:customStyle="1" w:styleId="berschrift6Zchn">
    <w:name w:val="Überschrift 6 Zchn"/>
    <w:link w:val="berschrift6"/>
    <w:rsid w:val="00415C5E"/>
    <w:rPr>
      <w:rFonts w:ascii="Cambria" w:eastAsia="Times New Roman" w:hAnsi="Cambria" w:cs="Times New Roman"/>
      <w:b/>
      <w:bCs/>
      <w:sz w:val="22"/>
      <w:szCs w:val="22"/>
      <w:lang w:eastAsia="en-US"/>
    </w:rPr>
  </w:style>
  <w:style w:type="character" w:customStyle="1" w:styleId="berschrift7Zchn">
    <w:name w:val="Überschrift 7 Zchn"/>
    <w:link w:val="berschrift7"/>
    <w:rsid w:val="00415C5E"/>
    <w:rPr>
      <w:rFonts w:ascii="Cambria" w:eastAsia="Times New Roman" w:hAnsi="Cambria" w:cs="Times New Roman"/>
      <w:sz w:val="24"/>
      <w:szCs w:val="24"/>
      <w:lang w:eastAsia="en-US"/>
    </w:rPr>
  </w:style>
  <w:style w:type="character" w:customStyle="1" w:styleId="berschrift8Zchn">
    <w:name w:val="Überschrift 8 Zchn"/>
    <w:link w:val="berschrift8"/>
    <w:rsid w:val="00415C5E"/>
    <w:rPr>
      <w:rFonts w:ascii="Cambria" w:eastAsia="Times New Roman" w:hAnsi="Cambria" w:cs="Times New Roman"/>
      <w:i/>
      <w:iCs/>
      <w:sz w:val="24"/>
      <w:szCs w:val="24"/>
      <w:lang w:eastAsia="en-US"/>
    </w:rPr>
  </w:style>
  <w:style w:type="character" w:customStyle="1" w:styleId="berschrift9Zchn">
    <w:name w:val="Überschrift 9 Zchn"/>
    <w:link w:val="berschrift9"/>
    <w:rsid w:val="00415C5E"/>
    <w:rPr>
      <w:rFonts w:ascii="Calibri" w:eastAsia="Times New Roman" w:hAnsi="Calibri" w:cs="Times New Roman"/>
      <w:sz w:val="22"/>
      <w:szCs w:val="22"/>
      <w:lang w:eastAsia="en-US"/>
    </w:rPr>
  </w:style>
  <w:style w:type="paragraph" w:styleId="StandardWeb">
    <w:name w:val="Normal (Web)"/>
    <w:basedOn w:val="Standard"/>
    <w:uiPriority w:val="99"/>
    <w:rsid w:val="00B62429"/>
    <w:pPr>
      <w:spacing w:beforeLines="1" w:afterLines="1" w:line="240" w:lineRule="auto"/>
    </w:pPr>
    <w:rPr>
      <w:rFonts w:ascii="Times" w:hAnsi="Times"/>
      <w:szCs w:val="20"/>
      <w:lang w:eastAsia="nl-NL"/>
    </w:rPr>
  </w:style>
  <w:style w:type="character" w:styleId="Fett">
    <w:name w:val="Strong"/>
    <w:uiPriority w:val="22"/>
    <w:qFormat/>
    <w:rsid w:val="00B62429"/>
    <w:rPr>
      <w:b/>
    </w:rPr>
  </w:style>
  <w:style w:type="character" w:styleId="Hyperlink">
    <w:name w:val="Hyperlink"/>
    <w:rsid w:val="00AF18C0"/>
    <w:rPr>
      <w:color w:val="0000FF"/>
      <w:u w:val="single"/>
    </w:rPr>
  </w:style>
  <w:style w:type="paragraph" w:customStyle="1" w:styleId="Stijl3">
    <w:name w:val="Stijl3"/>
    <w:basedOn w:val="berschrift2"/>
    <w:qFormat/>
    <w:rsid w:val="0000139D"/>
    <w:rPr>
      <w:b/>
    </w:rPr>
  </w:style>
  <w:style w:type="paragraph" w:styleId="Sprechblasentext">
    <w:name w:val="Balloon Text"/>
    <w:basedOn w:val="Standard"/>
    <w:link w:val="SprechblasentextZchn"/>
    <w:rsid w:val="006E68EF"/>
    <w:pPr>
      <w:spacing w:line="240" w:lineRule="auto"/>
    </w:pPr>
    <w:rPr>
      <w:rFonts w:ascii="Lucida Grande" w:hAnsi="Lucida Grande" w:cs="Lucida Grande"/>
      <w:sz w:val="18"/>
      <w:szCs w:val="18"/>
    </w:rPr>
  </w:style>
  <w:style w:type="paragraph" w:customStyle="1" w:styleId="Auflistung">
    <w:name w:val="Auflistung"/>
    <w:basedOn w:val="FarbigeListe-Akzent11"/>
    <w:qFormat/>
    <w:rsid w:val="00EB33D0"/>
    <w:pPr>
      <w:numPr>
        <w:numId w:val="4"/>
      </w:numPr>
      <w:ind w:left="340" w:hanging="340"/>
      <w:contextualSpacing/>
    </w:pPr>
  </w:style>
  <w:style w:type="paragraph" w:customStyle="1" w:styleId="Kopfzeile1">
    <w:name w:val="Kopfzeile1"/>
    <w:qFormat/>
    <w:rsid w:val="00A808FC"/>
    <w:pPr>
      <w:pBdr>
        <w:bottom w:val="single" w:sz="6" w:space="6" w:color="006BAC"/>
      </w:pBdr>
      <w:tabs>
        <w:tab w:val="right" w:pos="8505"/>
      </w:tabs>
      <w:spacing w:after="60" w:line="210" w:lineRule="exact"/>
    </w:pPr>
    <w:rPr>
      <w:rFonts w:ascii="Arial" w:hAnsi="Arial"/>
      <w:color w:val="0076B7"/>
      <w:sz w:val="16"/>
      <w:lang w:eastAsia="en-US"/>
    </w:rPr>
  </w:style>
  <w:style w:type="character" w:customStyle="1" w:styleId="SprechblasentextZchn">
    <w:name w:val="Sprechblasentext Zchn"/>
    <w:link w:val="Sprechblasentext"/>
    <w:rsid w:val="006E68EF"/>
    <w:rPr>
      <w:rFonts w:ascii="Lucida Grande" w:hAnsi="Lucida Grande" w:cs="Lucida Grande"/>
      <w:sz w:val="18"/>
      <w:szCs w:val="18"/>
      <w:lang w:eastAsia="en-US"/>
    </w:rPr>
  </w:style>
  <w:style w:type="paragraph" w:styleId="Liste3">
    <w:name w:val="List 3"/>
    <w:basedOn w:val="Standard"/>
    <w:rsid w:val="00505D7B"/>
    <w:pPr>
      <w:ind w:left="849" w:hanging="283"/>
      <w:contextualSpacing/>
    </w:pPr>
  </w:style>
  <w:style w:type="paragraph" w:styleId="Listennummer">
    <w:name w:val="List Number"/>
    <w:basedOn w:val="Standard"/>
    <w:rsid w:val="00505D7B"/>
    <w:pPr>
      <w:numPr>
        <w:numId w:val="12"/>
      </w:numPr>
      <w:contextualSpacing/>
    </w:pPr>
  </w:style>
  <w:style w:type="paragraph" w:styleId="Index3">
    <w:name w:val="index 3"/>
    <w:basedOn w:val="Standard"/>
    <w:next w:val="Standard"/>
    <w:autoRedefine/>
    <w:rsid w:val="00505D7B"/>
    <w:pPr>
      <w:spacing w:line="240" w:lineRule="auto"/>
      <w:ind w:left="600" w:hanging="200"/>
    </w:pPr>
  </w:style>
  <w:style w:type="paragraph" w:styleId="Index2">
    <w:name w:val="index 2"/>
    <w:basedOn w:val="Standard"/>
    <w:next w:val="Standard"/>
    <w:autoRedefine/>
    <w:rsid w:val="00505D7B"/>
    <w:pPr>
      <w:spacing w:line="240" w:lineRule="auto"/>
      <w:ind w:left="400" w:hanging="200"/>
    </w:pPr>
  </w:style>
  <w:style w:type="paragraph" w:styleId="Aufzhlungszeichen">
    <w:name w:val="List Bullet"/>
    <w:basedOn w:val="Standard"/>
    <w:rsid w:val="00505D7B"/>
    <w:pPr>
      <w:numPr>
        <w:numId w:val="7"/>
      </w:numPr>
      <w:contextualSpacing/>
    </w:pPr>
  </w:style>
  <w:style w:type="paragraph" w:customStyle="1" w:styleId="FarbigeSchattierung-Akzent11">
    <w:name w:val="Farbige Schattierung - Akzent 11"/>
    <w:hidden/>
    <w:rsid w:val="00E26A80"/>
    <w:rPr>
      <w:rFonts w:ascii="Arial" w:hAnsi="Arial"/>
      <w:szCs w:val="22"/>
      <w:lang w:eastAsia="en-US"/>
    </w:rPr>
  </w:style>
  <w:style w:type="paragraph" w:customStyle="1" w:styleId="Default">
    <w:name w:val="Default"/>
    <w:rsid w:val="008D28BC"/>
    <w:pPr>
      <w:autoSpaceDE w:val="0"/>
      <w:autoSpaceDN w:val="0"/>
      <w:adjustRightInd w:val="0"/>
    </w:pPr>
    <w:rPr>
      <w:rFonts w:ascii="Symbol" w:hAnsi="Symbol" w:cs="Symbol"/>
      <w:color w:val="000000"/>
      <w:sz w:val="24"/>
      <w:szCs w:val="24"/>
    </w:rPr>
  </w:style>
  <w:style w:type="paragraph" w:styleId="Listenabsatz">
    <w:name w:val="List Paragraph"/>
    <w:basedOn w:val="Standard"/>
    <w:qFormat/>
    <w:rsid w:val="007631E3"/>
    <w:pPr>
      <w:ind w:left="720"/>
      <w:contextualSpacing/>
    </w:pPr>
  </w:style>
  <w:style w:type="character" w:styleId="Kommentarzeichen">
    <w:name w:val="annotation reference"/>
    <w:basedOn w:val="Absatz-Standardschriftart"/>
    <w:rsid w:val="00CA017C"/>
    <w:rPr>
      <w:sz w:val="16"/>
      <w:szCs w:val="16"/>
    </w:rPr>
  </w:style>
  <w:style w:type="paragraph" w:styleId="Kommentartext">
    <w:name w:val="annotation text"/>
    <w:basedOn w:val="Standard"/>
    <w:link w:val="KommentartextZchn"/>
    <w:rsid w:val="00CA017C"/>
    <w:pPr>
      <w:spacing w:line="240" w:lineRule="auto"/>
    </w:pPr>
    <w:rPr>
      <w:szCs w:val="20"/>
    </w:rPr>
  </w:style>
  <w:style w:type="character" w:customStyle="1" w:styleId="KommentartextZchn">
    <w:name w:val="Kommentartext Zchn"/>
    <w:basedOn w:val="Absatz-Standardschriftart"/>
    <w:link w:val="Kommentartext"/>
    <w:rsid w:val="00CA017C"/>
    <w:rPr>
      <w:rFonts w:ascii="Arial" w:hAnsi="Arial"/>
      <w:lang w:eastAsia="en-US"/>
    </w:rPr>
  </w:style>
  <w:style w:type="paragraph" w:styleId="Kommentarthema">
    <w:name w:val="annotation subject"/>
    <w:basedOn w:val="Kommentartext"/>
    <w:next w:val="Kommentartext"/>
    <w:link w:val="KommentarthemaZchn"/>
    <w:rsid w:val="00CA017C"/>
    <w:rPr>
      <w:b/>
      <w:bCs/>
    </w:rPr>
  </w:style>
  <w:style w:type="character" w:customStyle="1" w:styleId="KommentarthemaZchn">
    <w:name w:val="Kommentarthema Zchn"/>
    <w:basedOn w:val="KommentartextZchn"/>
    <w:link w:val="Kommentarthema"/>
    <w:rsid w:val="00CA017C"/>
    <w:rPr>
      <w:rFonts w:ascii="Arial" w:hAnsi="Arial"/>
      <w:b/>
      <w:bCs/>
      <w:lang w:eastAsia="en-US"/>
    </w:rPr>
  </w:style>
  <w:style w:type="character" w:customStyle="1" w:styleId="fontstyle01">
    <w:name w:val="fontstyle01"/>
    <w:basedOn w:val="Absatz-Standardschriftart"/>
    <w:rsid w:val="006428FB"/>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3034">
      <w:bodyDiv w:val="1"/>
      <w:marLeft w:val="0"/>
      <w:marRight w:val="0"/>
      <w:marTop w:val="0"/>
      <w:marBottom w:val="0"/>
      <w:divBdr>
        <w:top w:val="none" w:sz="0" w:space="0" w:color="auto"/>
        <w:left w:val="none" w:sz="0" w:space="0" w:color="auto"/>
        <w:bottom w:val="none" w:sz="0" w:space="0" w:color="auto"/>
        <w:right w:val="none" w:sz="0" w:space="0" w:color="auto"/>
      </w:divBdr>
    </w:div>
    <w:div w:id="178666437">
      <w:bodyDiv w:val="1"/>
      <w:marLeft w:val="0"/>
      <w:marRight w:val="0"/>
      <w:marTop w:val="0"/>
      <w:marBottom w:val="0"/>
      <w:divBdr>
        <w:top w:val="none" w:sz="0" w:space="0" w:color="auto"/>
        <w:left w:val="none" w:sz="0" w:space="0" w:color="auto"/>
        <w:bottom w:val="none" w:sz="0" w:space="0" w:color="auto"/>
        <w:right w:val="none" w:sz="0" w:space="0" w:color="auto"/>
      </w:divBdr>
    </w:div>
    <w:div w:id="473959508">
      <w:bodyDiv w:val="1"/>
      <w:marLeft w:val="0"/>
      <w:marRight w:val="0"/>
      <w:marTop w:val="0"/>
      <w:marBottom w:val="0"/>
      <w:divBdr>
        <w:top w:val="none" w:sz="0" w:space="0" w:color="auto"/>
        <w:left w:val="none" w:sz="0" w:space="0" w:color="auto"/>
        <w:bottom w:val="none" w:sz="0" w:space="0" w:color="auto"/>
        <w:right w:val="none" w:sz="0" w:space="0" w:color="auto"/>
      </w:divBdr>
    </w:div>
    <w:div w:id="484317569">
      <w:bodyDiv w:val="1"/>
      <w:marLeft w:val="0"/>
      <w:marRight w:val="0"/>
      <w:marTop w:val="0"/>
      <w:marBottom w:val="0"/>
      <w:divBdr>
        <w:top w:val="none" w:sz="0" w:space="0" w:color="auto"/>
        <w:left w:val="none" w:sz="0" w:space="0" w:color="auto"/>
        <w:bottom w:val="none" w:sz="0" w:space="0" w:color="auto"/>
        <w:right w:val="none" w:sz="0" w:space="0" w:color="auto"/>
      </w:divBdr>
    </w:div>
    <w:div w:id="751853399">
      <w:bodyDiv w:val="1"/>
      <w:marLeft w:val="0"/>
      <w:marRight w:val="0"/>
      <w:marTop w:val="0"/>
      <w:marBottom w:val="0"/>
      <w:divBdr>
        <w:top w:val="none" w:sz="0" w:space="0" w:color="auto"/>
        <w:left w:val="none" w:sz="0" w:space="0" w:color="auto"/>
        <w:bottom w:val="none" w:sz="0" w:space="0" w:color="auto"/>
        <w:right w:val="none" w:sz="0" w:space="0" w:color="auto"/>
      </w:divBdr>
    </w:div>
    <w:div w:id="766998455">
      <w:bodyDiv w:val="1"/>
      <w:marLeft w:val="0"/>
      <w:marRight w:val="0"/>
      <w:marTop w:val="0"/>
      <w:marBottom w:val="0"/>
      <w:divBdr>
        <w:top w:val="none" w:sz="0" w:space="0" w:color="auto"/>
        <w:left w:val="none" w:sz="0" w:space="0" w:color="auto"/>
        <w:bottom w:val="none" w:sz="0" w:space="0" w:color="auto"/>
        <w:right w:val="none" w:sz="0" w:space="0" w:color="auto"/>
      </w:divBdr>
    </w:div>
    <w:div w:id="1296331945">
      <w:bodyDiv w:val="1"/>
      <w:marLeft w:val="0"/>
      <w:marRight w:val="0"/>
      <w:marTop w:val="0"/>
      <w:marBottom w:val="0"/>
      <w:divBdr>
        <w:top w:val="none" w:sz="0" w:space="0" w:color="auto"/>
        <w:left w:val="none" w:sz="0" w:space="0" w:color="auto"/>
        <w:bottom w:val="none" w:sz="0" w:space="0" w:color="auto"/>
        <w:right w:val="none" w:sz="0" w:space="0" w:color="auto"/>
      </w:divBdr>
    </w:div>
    <w:div w:id="1318026073">
      <w:bodyDiv w:val="1"/>
      <w:marLeft w:val="0"/>
      <w:marRight w:val="0"/>
      <w:marTop w:val="0"/>
      <w:marBottom w:val="0"/>
      <w:divBdr>
        <w:top w:val="none" w:sz="0" w:space="0" w:color="auto"/>
        <w:left w:val="none" w:sz="0" w:space="0" w:color="auto"/>
        <w:bottom w:val="none" w:sz="0" w:space="0" w:color="auto"/>
        <w:right w:val="none" w:sz="0" w:space="0" w:color="auto"/>
      </w:divBdr>
    </w:div>
    <w:div w:id="1698657550">
      <w:bodyDiv w:val="1"/>
      <w:marLeft w:val="0"/>
      <w:marRight w:val="0"/>
      <w:marTop w:val="0"/>
      <w:marBottom w:val="0"/>
      <w:divBdr>
        <w:top w:val="none" w:sz="0" w:space="0" w:color="auto"/>
        <w:left w:val="none" w:sz="0" w:space="0" w:color="auto"/>
        <w:bottom w:val="none" w:sz="0" w:space="0" w:color="auto"/>
        <w:right w:val="none" w:sz="0" w:space="0" w:color="auto"/>
      </w:divBdr>
    </w:div>
    <w:div w:id="207732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elling@mft-onlin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0793D-CE7C-4194-8ECC-E7441F51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Jagodzinski</dc:creator>
  <cp:keywords/>
  <dc:description/>
  <cp:lastModifiedBy>Strehl-Dohmen, Stephanie</cp:lastModifiedBy>
  <cp:revision>2</cp:revision>
  <cp:lastPrinted>2020-06-19T12:37:00Z</cp:lastPrinted>
  <dcterms:created xsi:type="dcterms:W3CDTF">2020-11-02T09:14:00Z</dcterms:created>
  <dcterms:modified xsi:type="dcterms:W3CDTF">2020-11-02T09:14:00Z</dcterms:modified>
</cp:coreProperties>
</file>